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№5-89-122/2026</w:t>
      </w:r>
    </w:p>
    <w:p w:rsidR="00A77B3E">
      <w:r>
        <w:t>УИД: 91MS0089-телефон-телефон</w:t>
      </w:r>
    </w:p>
    <w:p w:rsidR="00A77B3E"/>
    <w:p w:rsidR="00A77B3E">
      <w:r>
        <w:t>ПОСТАНОВЛЕНИЕ</w:t>
      </w:r>
    </w:p>
    <w:p w:rsidR="00A77B3E">
      <w:r>
        <w:t>11 марта 2026 года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</w:t>
      </w:r>
      <w:r>
        <w:t>значения Феодосия с подчиненной ему территорией) адрес Макарчук В.Д.,</w:t>
      </w:r>
    </w:p>
    <w:p w:rsidR="00A77B3E">
      <w:r>
        <w:t>рассмотрев в открытом судебном заседании материалы дела об административном правонарушении, в отношении:</w:t>
      </w:r>
    </w:p>
    <w:p w:rsidR="00A77B3E">
      <w:r>
        <w:t>должностного лица – директора наименование организации фио, паспортные данные, гр</w:t>
      </w:r>
      <w:r>
        <w:t xml:space="preserve">ажданки РФ, паспортные данные Отделом по вопросам миграции Управления Министерства внутренних дел Российской Федерации по адрес, код подразделения телефон, зарегистрированной по адресу: АР адрес, </w:t>
      </w:r>
    </w:p>
    <w:p w:rsidR="00A77B3E">
      <w:r>
        <w:t>предусмотренном ч.2 ст.15.33 Кодекса Российской Федерации о</w:t>
      </w:r>
      <w:r>
        <w:t>б административных правонарушениях,</w:t>
      </w:r>
    </w:p>
    <w:p w:rsidR="00A77B3E">
      <w:r>
        <w:t>УСТАНОВИЛ:</w:t>
      </w:r>
    </w:p>
    <w:p w:rsidR="00A77B3E">
      <w:r>
        <w:t>фио, являясь директором наименование организации, нарушила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</w:t>
      </w:r>
      <w:r>
        <w:t>аболеваний сроки представления сведений о начисленных страховых взносах в территориальные органы Фонда пенсионного и социального страхования Российской Федерации, а именно: не представила по дата сведения о начисленных страховых взносах по форме ЕФС-1 Разд</w:t>
      </w:r>
      <w:r>
        <w:t>ел 2 за адрес дата. Фактически сведения были представлены дата.</w:t>
      </w:r>
    </w:p>
    <w:p w:rsidR="00A77B3E">
      <w:r>
        <w:t>В судебное заседание фио не явилась, о месте и времени рассмотрения дела уведомлена надлежащим образом, почтовая корреспонденция, направленная лицу, в отношении которого ведется производство п</w:t>
      </w:r>
      <w:r>
        <w:t>о делу об административном правонарушении, возвращена в суд с отметкой «срок хранения истек». Ходатайство об отложении рассмотрения дела не направила.</w:t>
      </w:r>
    </w:p>
    <w:p w:rsidR="00A77B3E">
      <w:r>
        <w:t>С учетом разъяснений, данных в п. 6 Постановления Пленума Верховного Суда Российской</w:t>
      </w:r>
      <w:r>
        <w:tab/>
        <w:t xml:space="preserve"> Федерации от дата №</w:t>
      </w:r>
      <w:r>
        <w:t xml:space="preserve">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фио считается надлежаще извещенной </w:t>
      </w:r>
      <w:r>
        <w:t>о времени и месте рассмотрения дела об административном правонарушении.</w:t>
      </w:r>
    </w:p>
    <w:p w:rsidR="00A77B3E">
      <w:r>
        <w:t>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</w:t>
      </w:r>
      <w:r>
        <w:t>е о надлежащем извещении лица о времени и месте рассмотрения дела, и если от лица не поступило ходатайство об отложении рассмотрения дела.</w:t>
      </w:r>
    </w:p>
    <w:p w:rsidR="00A77B3E">
      <w:r>
        <w:t xml:space="preserve"> Учитывая надлежащее извещение лица, в отношении которого ведется производство по делу об административном правонаруш</w:t>
      </w:r>
      <w:r>
        <w:t>ении, считаю возможным рассмотреть дело в отсутствие фио</w:t>
      </w:r>
    </w:p>
    <w:p w:rsidR="00A77B3E">
      <w: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</w:t>
      </w:r>
      <w:r>
        <w:t>связи с неисполнением либо ненадлежащим исполнением своих служебных обязанностей.</w:t>
      </w:r>
    </w:p>
    <w:p w:rsidR="00A77B3E">
      <w:r>
        <w:t>В соответствии с ч.1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</w:t>
      </w:r>
      <w:r>
        <w:t xml:space="preserve">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</w:t>
      </w:r>
      <w:r>
        <w:t>татьей 8 Федерального закона от дата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A77B3E">
      <w:r>
        <w:t>Как усматривается из материалов дела, страхователь наименование организац</w:t>
      </w:r>
      <w:r>
        <w:t xml:space="preserve">ии не представил в установленные вышеуказанным Федеральным законом сроки сведения о начисленных страховых взносах по форме ЕФС-1 раздел 2 за адрес дата. Фактически сведения предоставлены дата. </w:t>
      </w:r>
    </w:p>
    <w:p w:rsidR="00A77B3E">
      <w:r>
        <w:t>Согласно выписке из Единого государственного реестра юридическ</w:t>
      </w:r>
      <w:r>
        <w:t xml:space="preserve">их лиц, фио является  директором наименование организации с дата, в том числе на дату совершения административного правонарушения. </w:t>
      </w:r>
    </w:p>
    <w:p w:rsidR="00A77B3E">
      <w:r>
        <w:t>Таким образом, с учетом имеющихся в материалах дела документов, в данном случае субъектом правонарушения, предусмотренного ч</w:t>
      </w:r>
      <w:r>
        <w:t>. 2 ст. 15.33 Кодекса Российской Федерации об административных правонарушениях, является именно фио Опровергающих указанные обстоятельства доказательств мировому судье не представлено.</w:t>
      </w:r>
    </w:p>
    <w:p w:rsidR="00A77B3E">
      <w:r>
        <w:t xml:space="preserve">Вина фио в совершении инкриминированного правонарушения подтверждается </w:t>
      </w:r>
      <w:r>
        <w:t xml:space="preserve">исследованными в судебном заседании доказательствами: </w:t>
      </w:r>
    </w:p>
    <w:p w:rsidR="00A77B3E">
      <w:r>
        <w:t>- протоколом об административном правонарушении №1252144 от дата;</w:t>
      </w:r>
    </w:p>
    <w:p w:rsidR="00A77B3E">
      <w:r>
        <w:t>- выпиской из ЕГРЮЛ;</w:t>
      </w:r>
    </w:p>
    <w:p w:rsidR="00A77B3E">
      <w:r>
        <w:t>- копией сведений о начисленных страховых взносах и профессиональных заболеваний (раздел 2) в составе ЕФС-1;</w:t>
      </w:r>
    </w:p>
    <w:p w:rsidR="00A77B3E">
      <w:r>
        <w:t>- коп</w:t>
      </w:r>
      <w:r>
        <w:t>ией акта камеральной проверки от дата.</w:t>
      </w:r>
    </w:p>
    <w:p w:rsidR="00A77B3E">
      <w:r>
        <w:t>Оценив доказательства, имеющиеся в деле об административном правонарушении в их совокупности, прихожу к выводу, что фио совершила правонарушение, предусмотренное ч.2 ст.15.33 Кодекса Российской Федерации об администра</w:t>
      </w:r>
      <w:r>
        <w:t xml:space="preserve">тивных правонарушениях, а именно: нарушил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страховых </w:t>
      </w:r>
      <w:r>
        <w:t>взносах в территориальные органы Фонда пенсионного и социального страхования Российской Федерации.</w:t>
      </w:r>
    </w:p>
    <w:p w:rsidR="00A77B3E">
      <w: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</w:t>
      </w:r>
      <w:r>
        <w:t xml:space="preserve">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</w:t>
      </w:r>
      <w:r>
        <w:t>ответственности не истек. Оснований для прекращения</w:t>
      </w:r>
      <w:r>
        <w:t xml:space="preserve"> производства по данному делу не установлено. 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</w:t>
      </w:r>
      <w:r>
        <w:t>ва и законные интересы фио при возбуждении дела об административном правонарушении нарушены не были.</w:t>
      </w:r>
    </w:p>
    <w:p w:rsidR="00A77B3E">
      <w: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</w:t>
      </w:r>
      <w:r>
        <w:t>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</w:t>
      </w:r>
      <w:r>
        <w:t>тоятельств, смягчающих и отягчающих ответственность,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A77B3E">
      <w:r>
        <w:t>Учитывая изложенное, исходя из общих принципов назначения наказания, предусмотр</w:t>
      </w:r>
      <w:r>
        <w:t>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</w:t>
      </w:r>
      <w:r>
        <w:t>тв, отягчающих административную ответственность, предусмотренных ст. 4.3 Кодекса Российской Федерации об административных правонарушениях, прихожу к выводу, что фио следует подвергнуть наказанию в виде административного штрафа в минимальном размере в преде</w:t>
      </w:r>
      <w:r>
        <w:t>лах санкции, предусмотренной ч. 2 ст. 15.33 Кодекса Российской Федерации об административных правонарушениях.</w:t>
      </w:r>
    </w:p>
    <w:p w:rsidR="00A77B3E">
      <w:r>
        <w:t xml:space="preserve">Руководствуясь ст.ст. 29.9, 29.10, 29.11 Кодекса Российской Федерации об административных правонарушениях, мировой судья – </w:t>
      </w:r>
    </w:p>
    <w:p w:rsidR="00A77B3E">
      <w:r>
        <w:t>ПОСТАНОВИЛ:</w:t>
      </w:r>
    </w:p>
    <w:p w:rsidR="00A77B3E">
      <w:r>
        <w:t>Признать д</w:t>
      </w:r>
      <w:r>
        <w:t>иректора наименование организации фио, виновной в совершении административного правонарушения, предусмотренного ч.2 ст.15.33 Кодекса Российской Федерации об административных правонарушениях, назначить ей наказание в виде штрафа в размере сумма.</w:t>
      </w:r>
    </w:p>
    <w:p w:rsidR="00A77B3E">
      <w:r>
        <w:t>Реквизиты д</w:t>
      </w:r>
      <w:r>
        <w:t>ля оплаты штрафа: Получатель:  УФК по адрес (Отделение Фонда пенсионного и социального страхования Российской Федерации по адрес, л/с 04754Ф75010), ИНН: телефон, КПП: телефон, Банк получателя: ОКЦ №7 Южного ГУ Банка России//УФК по адрес, БИК: телефон, Корр</w:t>
      </w:r>
      <w:r>
        <w:t>еспондентский счет: 40102810645370000035, Расчетный счет: 03100643000000017500, ОКТМО телефон, КБК 79711601230060003140, УИН 79791020902260003414.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</w:t>
      </w:r>
      <w:r>
        <w:t xml:space="preserve">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соответствии с ч. 1 ст. 20.25 КоАП РФ неуплата административного шт</w:t>
      </w:r>
      <w:r>
        <w:t xml:space="preserve">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</w:t>
      </w:r>
      <w:r>
        <w:t>сумма прописью, либо административный арест на срок до пятнадцати суток, либо обязательные работы на ср</w:t>
      </w:r>
      <w:r>
        <w:t xml:space="preserve">ок до пятидесяти часов.   </w:t>
      </w:r>
    </w:p>
    <w:p w:rsidR="00A77B3E">
      <w:r>
        <w:t>Документ, свидетельствующий об уплате административного штрафа, необходимо направить мировому судье судебного участка №89 Феодосийского судебного района (город республиканского значения Феодосия с подчиненной ему территорией)  ад</w:t>
      </w:r>
      <w:r>
        <w:t>рес (адрес).</w:t>
      </w:r>
    </w:p>
    <w:p w:rsidR="00A77B3E">
      <w:r>
        <w:t xml:space="preserve">Постановление может быть обжаловано в течение 10 дней со дня  получения копии постановления в Феодосийский городской суд адрес через мирового судью судебного участка №89 Феодосийского судебного района (город республиканского значения Феодосия </w:t>
      </w:r>
      <w:r>
        <w:t>с подчиненной ему территорией)  адрес.</w:t>
      </w:r>
    </w:p>
    <w:p w:rsidR="00A77B3E">
      <w:r>
        <w:t xml:space="preserve"> </w:t>
      </w:r>
    </w:p>
    <w:p w:rsidR="00A77B3E"/>
    <w:p w:rsidR="00A77B3E"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В.Д. Макарчук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A3"/>
    <w:rsid w:val="00A77B3E"/>
    <w:rsid w:val="00F635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