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5-89-127/2022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>
      <w:r>
        <w:t xml:space="preserve">дата                                                                            </w:t>
      </w:r>
      <w:r>
        <w:tab/>
      </w:r>
      <w:r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</w:r>
      <w:r>
        <w:t>И.о</w:t>
      </w:r>
      <w:r>
        <w:t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</w:t>
      </w:r>
      <w:r>
        <w:t xml:space="preserve">она (городской адрес) адрес             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</w:t>
      </w:r>
    </w:p>
    <w:p w:rsidR="00A77B3E">
      <w:r>
        <w:t>рассмотрев в открытом судебном заседании в адрес материалы дела об административном правонар</w:t>
      </w:r>
      <w:r>
        <w:t xml:space="preserve">ушении, предусмотренном ч.1 ст. 6.9 КоАП РФ, в отношении </w:t>
      </w:r>
      <w:r>
        <w:t>фио</w:t>
      </w:r>
      <w:r>
        <w:t xml:space="preserve">, паспортные данные, гражданина Российской Федерации, официально не трудоустроенного, холостого, со слов инвалидом I и II группы не является, не военнослужащий, зарегистрированного и проживающего </w:t>
      </w:r>
      <w:r>
        <w:t xml:space="preserve">по адресу: адрес, адрес, ранее не привлекался к административной ответственности, </w:t>
      </w:r>
    </w:p>
    <w:p w:rsidR="00A77B3E">
      <w:r>
        <w:t xml:space="preserve">документ, удостоверяющий личность – паспортные данные,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  <w:t xml:space="preserve">дата, в время, </w:t>
      </w:r>
      <w:r>
        <w:t>фио</w:t>
      </w:r>
      <w:r>
        <w:t>, находясь по адресу:                 адрес, адрес, употребил нарко</w:t>
      </w:r>
      <w:r>
        <w:t xml:space="preserve">тическое средство – а </w:t>
      </w:r>
      <w:r>
        <w:t>пирролидиновалерофенон</w:t>
      </w:r>
      <w:r>
        <w:t xml:space="preserve">. Согласно акту медицинского освидетельствования на состояние опьянения № 22 от дата, установлено состояние опьянения. Таким образом, </w:t>
      </w:r>
      <w:r>
        <w:t>фио</w:t>
      </w:r>
      <w:r>
        <w:t xml:space="preserve"> нарушил ст. 40 ФЗ № 3-ФЗ от дата "О наркотически средствах и психотропных </w:t>
      </w:r>
      <w:r>
        <w:t xml:space="preserve">веществах".    </w:t>
      </w:r>
    </w:p>
    <w:p w:rsidR="00A77B3E">
      <w:r>
        <w:t xml:space="preserve">     </w:t>
      </w:r>
      <w:r>
        <w:tab/>
        <w:t xml:space="preserve">В судебном заседании </w:t>
      </w:r>
      <w:r>
        <w:t>фио</w:t>
      </w:r>
      <w:r>
        <w:t xml:space="preserve"> вину признал, раскаялся в содеянном. Просил назначить меру наказания в виде штрафа. </w:t>
      </w:r>
    </w:p>
    <w:p w:rsidR="00A77B3E">
      <w:r>
        <w:t xml:space="preserve">     </w:t>
      </w:r>
      <w:r>
        <w:tab/>
        <w:t xml:space="preserve">Заслушав пояснения </w:t>
      </w:r>
      <w:r>
        <w:t>фио</w:t>
      </w:r>
      <w:r>
        <w:t>, исследовав и оценив представленные по делу доказательства, прихожу к выводу о том, что в дейст</w:t>
      </w:r>
      <w:r>
        <w:t xml:space="preserve">виях </w:t>
      </w:r>
      <w:r>
        <w:t>фио</w:t>
      </w:r>
      <w:r>
        <w:t xml:space="preserve"> имеются признаки административного правонарушения, предусмотренного ч.1 ст.6.9 КоАП РФ – потребление наркотических средств без назначения врача. </w:t>
      </w:r>
    </w:p>
    <w:p w:rsidR="00A77B3E">
      <w:r>
        <w:t xml:space="preserve">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6.9 Ко</w:t>
      </w:r>
      <w:r>
        <w:t xml:space="preserve">АП РФ, подтверждается совокупностью доказательств, имеющихся в материалах дела: протоколом об административном правонарушении 82 01 № 021891 от дата (л.д.2); актом медицинского освидетельствования на состояние опьянения № 22 от дата, согласно которого у </w:t>
      </w:r>
      <w:r>
        <w:t>фи</w:t>
      </w:r>
      <w:r>
        <w:t>о</w:t>
      </w:r>
      <w:r>
        <w:t xml:space="preserve"> установлено состояние опьянения (</w:t>
      </w:r>
      <w:r>
        <w:t>л.д</w:t>
      </w:r>
      <w:r>
        <w:t xml:space="preserve">. 5); объяснениями </w:t>
      </w:r>
      <w:r>
        <w:t>фио</w:t>
      </w:r>
      <w:r>
        <w:t xml:space="preserve"> от                                  дата (л.д.7); рапортом о/у ОКОН ОМВД России по адрес </w:t>
      </w:r>
      <w:r>
        <w:t>фио</w:t>
      </w:r>
      <w:r>
        <w:t xml:space="preserve"> от дата (л.д.3).      </w:t>
      </w:r>
    </w:p>
    <w:p w:rsidR="00A77B3E">
      <w:r>
        <w:t>Достоверность вышеуказанных доказательств не вызывает у суда сомнений, поскольк</w:t>
      </w:r>
      <w:r>
        <w:t xml:space="preserve">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Каких-либо нарушений треб</w:t>
      </w:r>
      <w:r>
        <w:t xml:space="preserve">ований Закона при производстве по делу об административном правонарушении допущено не было. </w:t>
      </w:r>
    </w:p>
    <w:p w:rsidR="00A77B3E"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6.9 КоАП РФ, а именно потребление наркотических средств без назна</w:t>
      </w:r>
      <w:r>
        <w:t xml:space="preserve">чения врача.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t xml:space="preserve"> административную ответственность.</w:t>
      </w:r>
    </w:p>
    <w:p w:rsidR="00A77B3E">
      <w:r>
        <w:t xml:space="preserve">         </w:t>
      </w:r>
      <w:r>
        <w:tab/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данные о его  личности, признавшего вину, раскаявшегося с содеянном, что являются обстоятельст</w:t>
      </w:r>
      <w:r>
        <w:t xml:space="preserve">вами смягчающими наказание, отсутствие обстоятельств, отягчающих административную ответственность, в связи с чем, суд считает необходимым назначить </w:t>
      </w:r>
      <w:r>
        <w:t>фио</w:t>
      </w:r>
      <w:r>
        <w:t xml:space="preserve"> административное наказание в виде административного штрафа. </w:t>
      </w:r>
    </w:p>
    <w:p w:rsidR="00A77B3E">
      <w:r>
        <w:t xml:space="preserve">        На основании изложенного и руководс</w:t>
      </w:r>
      <w:r>
        <w:t xml:space="preserve">твуясь ст. ст.  29.10, 29.11 Кодекса РФ об административных правонарушениях, -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6.9 Кодекса РФ об административных правонаруше</w:t>
      </w:r>
      <w:r>
        <w:t>ниях и подвергнуть наказанию в виде административного штрафа в размере сумма.</w:t>
      </w:r>
    </w:p>
    <w:p w:rsidR="00A77B3E">
      <w:r>
        <w:t xml:space="preserve">Штраф подлежит уплате по реквизитам: </w:t>
      </w:r>
    </w:p>
    <w:p w:rsidR="00A77B3E">
      <w:r>
        <w:t>Получатель: УФК по адрес (Министерство юстиции адрес). Наименование банка: Отделение адрес Банка России//УФК по адрес, ИНН телефон, КПП телефон, БИК телефон, Единый казначейский счет 40102810645370000035, Казначейский счет 03100643000000017500, лицевой сче</w:t>
      </w:r>
      <w:r>
        <w:t xml:space="preserve">т телефон в УФК по адрес, Код Сводного реестра телефон, ОГРН 1149102019164, ОКТМО телефон, УИН – 0410760300895001272206101, КБК телефон </w:t>
      </w:r>
      <w:r>
        <w:t>телефон</w:t>
      </w:r>
      <w:r>
        <w:t xml:space="preserve">.     </w:t>
      </w:r>
    </w:p>
    <w:p w:rsidR="00A77B3E"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89 Феодосийс</w:t>
      </w:r>
      <w:r>
        <w:t>кого судебного района (городской адрес) адрес, как документ, подтверждающий исполнение судебного постановления.</w:t>
      </w:r>
    </w:p>
    <w:p w:rsidR="00A77B3E">
      <w:r>
        <w:t xml:space="preserve">        Копию постановления после вступления его в законную силу направить в наименование организации (наркологическая амбулатория) - для решени</w:t>
      </w:r>
      <w:r>
        <w:t xml:space="preserve">я вопроса о необходимости постановки </w:t>
      </w:r>
      <w:r>
        <w:t>фио</w:t>
      </w:r>
      <w:r>
        <w:t xml:space="preserve"> на диспансерный учет, куда он должен явиться в течении тридцати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</w:t>
      </w:r>
      <w:r>
        <w:t xml:space="preserve"> 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    № 89 Феодосийского судебного района (городской адрес) адрес. </w:t>
      </w:r>
    </w:p>
    <w:p w:rsidR="00A77B3E"/>
    <w:p w:rsidR="00A77B3E">
      <w:r>
        <w:t xml:space="preserve">Мировой судья            </w:t>
      </w: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4"/>
    <w:rsid w:val="00A504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