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3</w:t>
      </w:r>
    </w:p>
    <w:p w:rsidR="00A77B3E"/>
    <w:p w:rsidR="00A77B3E">
      <w:r>
        <w:t>Дело № 5-89-129/2023</w:t>
      </w:r>
    </w:p>
    <w:p w:rsidR="00A77B3E">
      <w:r>
        <w:t>УИД 91MS0089-телефон-телефон</w:t>
      </w:r>
    </w:p>
    <w:p w:rsidR="00A77B3E"/>
    <w:p w:rsidR="00A77B3E">
      <w:r>
        <w:t>ПОСТАНОВЛЕНИЕ</w:t>
      </w:r>
    </w:p>
    <w:p w:rsidR="00A77B3E">
      <w:r>
        <w:t>дата</w:t>
      </w:r>
      <w:r>
        <w:tab/>
        <w:t xml:space="preserve">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рассмотрев дело об административном правонарушении о </w:t>
      </w:r>
      <w:r>
        <w:t>привлечении к административной ответственности:</w:t>
      </w:r>
    </w:p>
    <w:p w:rsidR="00A77B3E">
      <w:r>
        <w:t>фио</w:t>
      </w:r>
      <w:r>
        <w:t>, паспортные данные, гражданина Российской Федерации, со слов не работающего, зарегистрированного и проживающего по адресу: адрес,</w:t>
      </w:r>
    </w:p>
    <w:p w:rsidR="00A77B3E">
      <w:r>
        <w:t>в совершении правонарушения, предусмотренного ст. 20.21 КоАП РФ, -</w:t>
      </w:r>
    </w:p>
    <w:p w:rsidR="00A77B3E"/>
    <w:p w:rsidR="00A77B3E">
      <w:r>
        <w:t>УСТАНО</w:t>
      </w:r>
      <w:r>
        <w:t>ВИЛ:</w:t>
      </w:r>
    </w:p>
    <w:p w:rsidR="00A77B3E"/>
    <w:p w:rsidR="00A77B3E">
      <w:r>
        <w:t>фио</w:t>
      </w:r>
      <w:r>
        <w:t xml:space="preserve"> совершил административное правонарушение, предусмотренное ст. 20.21 КоАП РФ – появление на улице в состоянии опьянения, оскорбляющем человеческое достоинство и общественную нравственность, при следующих обстоятельствах: </w:t>
      </w:r>
    </w:p>
    <w:p w:rsidR="00A77B3E">
      <w:r>
        <w:t xml:space="preserve">дата в время, </w:t>
      </w:r>
      <w:r>
        <w:t>фио</w:t>
      </w:r>
      <w:r>
        <w:t xml:space="preserve"> находил</w:t>
      </w:r>
      <w:r>
        <w:t xml:space="preserve">ся в общественном месте возле </w:t>
      </w:r>
      <w:r>
        <w:t xml:space="preserve">по адрес </w:t>
      </w:r>
      <w:r>
        <w:t>адрес</w:t>
      </w:r>
      <w:r>
        <w:t xml:space="preserve"> в состоянии алкогольного опьянения, оскорбляющем человеческое достоинство и общественную нравственность, а именно: имел шаткую походку, неопрятный внешний вид, речь невнятная, на задаваемые вопросы отвечал</w:t>
      </w:r>
      <w:r>
        <w:t xml:space="preserve"> путано, невнятно, изо рта исходил резкий запах алкоголя, в окружающей обстановке ориентировался слабо. </w:t>
      </w:r>
    </w:p>
    <w:p w:rsidR="00A77B3E">
      <w:r>
        <w:t>фио</w:t>
      </w:r>
      <w:r>
        <w:t xml:space="preserve"> в судебном заседании вину в совершении инкриминируемого правонарушения признал. </w:t>
      </w:r>
    </w:p>
    <w:p w:rsidR="00A77B3E">
      <w:r>
        <w:t xml:space="preserve">Суд, исследовав материалы дела, считает вину </w:t>
      </w:r>
      <w:r>
        <w:t>фио</w:t>
      </w:r>
      <w:r>
        <w:t xml:space="preserve"> в совершении адми</w:t>
      </w:r>
      <w:r>
        <w:t>нистративного правонарушения, предусмотренного ст. 20.21 КоАП РФ, полностью доказанной.</w:t>
      </w:r>
    </w:p>
    <w:p w:rsidR="00A77B3E">
      <w:r>
        <w:t xml:space="preserve">Вина </w:t>
      </w:r>
      <w:r>
        <w:t>фио</w:t>
      </w:r>
      <w:r>
        <w:t xml:space="preserve"> в совершении данного административного правонарушения подтверждается протоколом об административных правонарушениях </w:t>
      </w:r>
      <w:r>
        <w:t>№</w:t>
      </w:r>
      <w:r>
        <w:t xml:space="preserve">от дата, определением по делу </w:t>
      </w:r>
      <w:r>
        <w:t xml:space="preserve">об административном правонарушении от дата, актом медицинского освидетельствования на состояние опьянения № </w:t>
      </w:r>
      <w:r>
        <w:t>от дата, а также исследованными в судебном заседании материалами дела, достоверность которых не вызывает у суда сомнений, поскольку они не проти</w:t>
      </w:r>
      <w:r>
        <w:t>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</w:t>
      </w:r>
    </w:p>
    <w:p w:rsidR="00A77B3E">
      <w:r>
        <w:t xml:space="preserve">Таким образом, вина </w:t>
      </w:r>
      <w:r>
        <w:t>фио</w:t>
      </w:r>
      <w:r>
        <w:t xml:space="preserve"> в совершении адми</w:t>
      </w:r>
      <w:r>
        <w:t>нистративного правонарушения, предусмотренного ст. 20.21 КоАП РФ, полностью нашла свое подтверждение при рассмотрении дела, так как он совершил - появление в общественном месте на улице в состоянии опьянения, оскорбляющем человеческое достоинство и обществ</w:t>
      </w:r>
      <w:r>
        <w:t>енную нравственность.</w:t>
      </w:r>
    </w:p>
    <w:p w:rsidR="00A77B3E">
      <w:r>
        <w:t>При назначении наказания в соответствии со ст.ст.4.1-4.3 КоАП РФ, суд учитывает тяжесть содеянного, данные о личности правонарушителя.</w:t>
      </w:r>
    </w:p>
    <w:p w:rsidR="00A77B3E">
      <w:r>
        <w:t>Обстоятельств смягчающих, либо отягчающих административную ответственность судом не установлено.</w:t>
      </w:r>
    </w:p>
    <w:p w:rsidR="00A77B3E">
      <w:r>
        <w:t>Пр</w:t>
      </w:r>
      <w:r>
        <w:t xml:space="preserve">и таких обстоятельствах суд считает необходимым назначить </w:t>
      </w:r>
      <w:r>
        <w:t>фио</w:t>
      </w:r>
      <w:r>
        <w:t xml:space="preserve"> наказание в виде административного штрафа.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20.21, 29.9, 29.10 КоАП РФ судья, -</w:t>
      </w:r>
    </w:p>
    <w:p w:rsidR="00A77B3E">
      <w:r>
        <w:t>ПОСТАНОВИЛ:</w:t>
      </w:r>
    </w:p>
    <w:p w:rsidR="00A77B3E"/>
    <w:p w:rsidR="00A77B3E">
      <w:r>
        <w:t xml:space="preserve">Мельниченко </w:t>
      </w:r>
      <w:r>
        <w:t>фио</w:t>
      </w:r>
      <w:r>
        <w:t xml:space="preserve"> признать виновным в совершении правона</w:t>
      </w:r>
      <w:r>
        <w:t>рушения, предусмотренного ст. 20.21 КоАП РФ, и подвергнуть наказанию в виде административного штрафа в размере сумма.</w:t>
      </w:r>
    </w:p>
    <w:p w:rsidR="00A77B3E">
      <w:r>
        <w:t>Реквизиты для оплаты штрафа: Получатель: УФК по адрес (Министерство юстиции адрес, л/с телефон в УФК по адрес, юр./почт. адрес: адрес, 295</w:t>
      </w:r>
      <w:r>
        <w:t>00, адрес60-летия СССР, 28), ИНН: телефон, КПП: телефон, ОГРН: 1149102019164, Банковские реквизиты: Наименование банка: Отделение адрес Банка России//УФК по адрес, БИК: телефон, Единый казначейский счет: 40102810645370000035, Казначейский счет:031006430000</w:t>
      </w:r>
      <w:r>
        <w:t xml:space="preserve">00017500, Код Сводного реестра: телефон, Код по Сводному реестру: телефон, ОКТМО: телефон, КБК:  телефон </w:t>
      </w:r>
      <w:r>
        <w:t>телефон</w:t>
      </w:r>
      <w:r>
        <w:t>, УИН: 0410760300895001292320154.</w:t>
      </w:r>
    </w:p>
    <w:p w:rsidR="00A77B3E">
      <w:r>
        <w:t>Разъяснить лицу, привлекаемому к административной ответственности, что в соответствии с ч. 1 ст. 20.25 КоАП РФ</w:t>
      </w:r>
      <w:r>
        <w:t xml:space="preserve">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</w:t>
      </w:r>
      <w:r>
        <w:t xml:space="preserve">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Феодосийский городской суд адрес в течение 10 суток со дня вручения или получения копии настоящего постановления через мирового судью судебного </w:t>
      </w:r>
      <w:r>
        <w:t>участка № 89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            </w:t>
      </w:r>
      <w:r>
        <w:tab/>
      </w:r>
      <w:r>
        <w:tab/>
        <w:t xml:space="preserve">  /подпись/     </w:t>
      </w:r>
      <w:r>
        <w:tab/>
      </w:r>
      <w:r>
        <w:tab/>
      </w:r>
      <w:r>
        <w:tab/>
        <w:t xml:space="preserve"> 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6C6"/>
    <w:rsid w:val="005D46C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