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5-89-131/2020</w:t>
      </w:r>
    </w:p>
    <w:p w:rsidR="00A77B3E">
      <w:r>
        <w:t>УИД 91 MS 0089-01-2020-000253-52</w:t>
      </w:r>
    </w:p>
    <w:p w:rsidR="00A77B3E"/>
    <w:p w:rsidR="00A77B3E">
      <w:r>
        <w:t>ПОСТАНОВЛЕНИЕ</w:t>
      </w:r>
    </w:p>
    <w:p w:rsidR="00A77B3E">
      <w:r>
        <w:t>27 марта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наименование организации (ОГРН: 1149102043706, ИНН 9108002578), юридический адрес: адрес, </w:t>
      </w:r>
    </w:p>
    <w:p w:rsidR="00A77B3E">
      <w:r>
        <w:t>в совершении правона</w:t>
      </w:r>
      <w:r>
        <w:t>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</w:t>
      </w:r>
      <w:r>
        <w:t>тоятельствах:</w:t>
      </w:r>
    </w:p>
    <w:p w:rsidR="00A77B3E">
      <w:r>
        <w:t>29.12.2019 в время наименование организации по месту нахождения юридического лица: адрес, нарушило требования ч.1 ст.32.2 КоАП РФ, а именно не уплатило до 28.12.2019 административный штраф в размере 200 000 руб., назначенный постановлением Кр</w:t>
      </w:r>
      <w:r>
        <w:t>ымского управления Ростехнадзора № 14-10/07-Ю от 14.10.2019, которое вступило в законную силу 28.10.2019. Отсрочка либо рассрочка, предусмотренные ст.31.5 КоАП РФ не применялись.</w:t>
      </w:r>
    </w:p>
    <w:p w:rsidR="00A77B3E">
      <w:r>
        <w:t>Надлежащим образом уведомленное наименование организации в судебное заседание</w:t>
      </w:r>
      <w:r>
        <w:t xml:space="preserve"> не явилось, явку представителя/защитника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</w:t>
      </w:r>
      <w:r>
        <w:t xml:space="preserve">анной. </w:t>
      </w:r>
    </w:p>
    <w:p w:rsidR="00A77B3E">
      <w:r>
        <w:t xml:space="preserve">Вина наименование организации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серии №02-03/07-ПК/Ю</w:t>
      </w:r>
    </w:p>
    <w:p w:rsidR="00A77B3E">
      <w:r>
        <w:t>-</w:t>
      </w:r>
      <w:r>
        <w:tab/>
        <w:t>копией постановления об административном право</w:t>
      </w:r>
      <w:r>
        <w:t>нарушении № 14-10/07-Ю от 14.10.2019.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административного правонарушения, предусмотренного ч. 1 ст. 20.25 Кодекса Российской Федерации </w:t>
      </w:r>
      <w:r>
        <w:t>об админист</w:t>
      </w:r>
      <w:r>
        <w:t>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</w:t>
      </w:r>
      <w:r>
        <w:t xml:space="preserve">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</w:t>
      </w:r>
      <w:r>
        <w:t>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наименовани</w:t>
      </w:r>
      <w:r>
        <w:t xml:space="preserve">е организации (ОГРН: 1149102043706, ИНН 9108002578) - признать виновным в совершении правонарушения, предусмотренного ч. 1 ст. 20.25 КоАП РФ и подвергнуть наказанию в виде административного штрафа в размере 400 000 (четыреста тысяч) рублей. </w:t>
      </w:r>
    </w:p>
    <w:p w:rsidR="00A77B3E">
      <w:r>
        <w:t>Получатель: УФК по Республике Крым (Министерство юстиции Республики Крым, л/с 04752203230 Республика Крым, 295000, г. Симферополь, ул. Набережная им.60-летия СССР 28)), ИНН: 9102013284, КПП: 910201001, Банк получателя: Отделение по Республике Крым Южного г</w:t>
      </w:r>
      <w:r>
        <w:t>лавного управления ЦБРФ, БИК: 043510001, Счет: 40101810335100010001, ОКТМО: 35726000, КБК: 828 1 16 01203 01 0025 140.</w:t>
      </w:r>
    </w:p>
    <w:p w:rsidR="00A77B3E">
      <w:r>
        <w:t>Разъяснить наименование организации, что в соответствии с ч. 1 ст. 20.25 КоАП РФ неуплата штрафа в 60-дневный срок с момента вступления п</w:t>
      </w:r>
      <w:r>
        <w:t>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12"/>
    <w:rsid w:val="00A77B3E"/>
    <w:rsid w:val="00CD7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1F3F07-65A9-4BDE-BEC7-4160C78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