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5-89-134/2022</w:t>
      </w:r>
    </w:p>
    <w:p w:rsidR="00A77B3E">
      <w:r>
        <w:t>УИД: 91MS0087-телефон-телефон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со слов не работающего, зарегистрированной по адресу: адрес, проживающей по адресу: адрес, адре</w:t>
      </w:r>
      <w:r>
        <w:t>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 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, находясь вблизи дома № 1А, расположенного по адрес </w:t>
      </w:r>
      <w:r>
        <w:t>фиоадрес</w:t>
      </w:r>
      <w:r>
        <w:t>, будучи водителем, управляющим транспортным сред</w:t>
      </w:r>
      <w:r>
        <w:t xml:space="preserve">ством – автомобилем марки марка автомобиля, с государственным регистрационным знаком М056ВА82,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</w:t>
      </w:r>
      <w:r>
        <w:t>на месте,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 1090, согласно которому водитель трансп</w:t>
      </w:r>
      <w:r>
        <w:t>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</w:t>
      </w:r>
      <w:r>
        <w:t>ния и медицинское освидетельствование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пояснил, что вину не признает, поскольку находился в трезвом состоянии. От освидетельствования отказался поскольку сотрудники ГИБДД убедили его, что результат освидетель</w:t>
      </w:r>
      <w:r>
        <w:t>ствования будет положительным.</w:t>
      </w:r>
    </w:p>
    <w:p w:rsidR="00A77B3E">
      <w:r>
        <w:t xml:space="preserve">Представитель лица, привлекаемого к административной ответственности, по устному ходатайству – </w:t>
      </w:r>
      <w:r>
        <w:t>фио</w:t>
      </w:r>
      <w:r>
        <w:t>, в судебном заседании пояснил, что права были разъяснены не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82 АП № 145748 об администр</w:t>
      </w:r>
      <w:r>
        <w:t xml:space="preserve">ативном правонарушении от дата; протоколом 82 ОТ № 038363 об отстранении от управления транспортным средством от дата; протоколом 61 АК № </w:t>
      </w:r>
      <w:r>
        <w:t>620175 о направлении на медицинское освидетельствование от дата; видеозаписью; выпиской ФИС ГИБДД, а также иными матер</w:t>
      </w:r>
      <w:r>
        <w:t>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</w:t>
      </w:r>
      <w:r>
        <w:t xml:space="preserve">ривлекаемого лица при привлечении к административной ответственности соблюдены.  </w:t>
      </w:r>
    </w:p>
    <w:p w:rsidR="00A77B3E">
      <w:r>
        <w:t xml:space="preserve">Доводы </w:t>
      </w:r>
      <w:r>
        <w:t>фио</w:t>
      </w:r>
      <w:r>
        <w:t xml:space="preserve"> о том, что он находился в трезвом состоянии судом не могут быть приняты к сведению, поскольку состав административного правонарушения состоит в том, что </w:t>
      </w:r>
      <w:r>
        <w:t>фио</w:t>
      </w:r>
      <w:r>
        <w:t xml:space="preserve"> отказа</w:t>
      </w:r>
      <w:r>
        <w:t>лся от выполнения законного требования уполномоченного должностного лица о прохождении освидетельствования на состояние алкогольного опьянения на месте, а также медицинского освидетельствования на состояние опьянения.</w:t>
      </w:r>
    </w:p>
    <w:p w:rsidR="00A77B3E">
      <w:r>
        <w:t>Так же суд относится критически к дово</w:t>
      </w:r>
      <w:r>
        <w:t xml:space="preserve">дам </w:t>
      </w:r>
      <w:r>
        <w:t>фио</w:t>
      </w:r>
      <w:r>
        <w:t xml:space="preserve"> о том, что его убедили не проходить освидетельствование на состояние алкогольного опьянения на месте и медицинское освидетельствование на состояние опьянения, поскольку данные доводы не находят своего подтверждения в материалах дела.</w:t>
      </w:r>
    </w:p>
    <w:p w:rsidR="00A77B3E">
      <w:r>
        <w:t>Доводы предста</w:t>
      </w:r>
      <w:r>
        <w:t xml:space="preserve">вителя лица, привлекаемого к административной ответственности, о том, что </w:t>
      </w:r>
      <w:r>
        <w:t>фио</w:t>
      </w:r>
      <w:r>
        <w:t xml:space="preserve"> не были разъяснены права в полном объеме, также не могут быть учтены, поскольку в материалах дела имеется видеозапись, на которой </w:t>
      </w:r>
      <w:r>
        <w:t>фио</w:t>
      </w:r>
      <w:r>
        <w:t xml:space="preserve"> разъяснены права предусмотренные ст. 51 Конс</w:t>
      </w:r>
      <w:r>
        <w:t xml:space="preserve">титуции РФ, ст. 25.1 КоАП РФ, имеется подпись </w:t>
      </w:r>
      <w:r>
        <w:t>фио</w:t>
      </w:r>
      <w:r>
        <w:t xml:space="preserve"> в протоколе об административном правонарушении о разъяснении ему прав, а также, дополнительно, имеется расписка, где процитированы положения указанных статей и ч. 1 ст. 12.26 КоАП РФ.</w:t>
      </w:r>
    </w:p>
    <w:p w:rsidR="00A77B3E">
      <w:r>
        <w:t xml:space="preserve">Таким образом, вина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</w:t>
      </w:r>
      <w:r>
        <w:t xml:space="preserve">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</w:t>
      </w:r>
      <w:r>
        <w:t xml:space="preserve">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</w:t>
      </w:r>
      <w:r>
        <w:t xml:space="preserve">вершении правонарушения, предусмотренного ч. 1 ст. 12.26 КоАП РФ и подвергнуть наказанию в виде административного штрафа в </w:t>
      </w:r>
      <w:r>
        <w:t>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</w:t>
      </w:r>
      <w:r>
        <w:t xml:space="preserve">платы штрафа: получатель УФК по адрес (УМВД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188104912260000</w:t>
      </w:r>
      <w:r>
        <w:t>02337, КБК: 18811601123010001140.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</w:t>
      </w:r>
      <w:r>
        <w:t>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</w:t>
      </w:r>
      <w:r>
        <w:t>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</w:t>
      </w:r>
      <w:r>
        <w:t>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</w:t>
      </w:r>
      <w:r>
        <w:t>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</w:t>
      </w:r>
      <w:r>
        <w:t>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</w:t>
      </w:r>
      <w:r>
        <w:t xml:space="preserve">/подпись/     </w:t>
      </w:r>
      <w:r>
        <w:tab/>
      </w:r>
      <w:r>
        <w:tab/>
        <w:t xml:space="preserve">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26"/>
    <w:rsid w:val="003A03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