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572F">
      <w:pPr>
        <w:jc w:val="right"/>
      </w:pPr>
      <w:r>
        <w:t>Дело № 5-89-137/2018</w:t>
      </w:r>
    </w:p>
    <w:p w:rsidR="00A77B3E" w:rsidP="0094572F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94572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4572F">
      <w:pPr>
        <w:ind w:firstLine="851"/>
        <w:jc w:val="both"/>
      </w:pPr>
      <w:r>
        <w:t>СОИНОЙ В.В., паспортные данные, гражданина Российской Федерации, являющейся главным бухгалтером наименование организации (ИНН/КПП: ..., юридический адрес: адрес, адрес, внесе</w:t>
      </w:r>
      <w:r>
        <w:t>на запись в ЕГРЮЛ дата), зарегистрированной по адресу: адрес,</w:t>
      </w:r>
    </w:p>
    <w:p w:rsidR="00A77B3E" w:rsidP="0094572F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94572F">
      <w:pPr>
        <w:jc w:val="center"/>
      </w:pPr>
      <w:r>
        <w:t>У С Т А Н О В И Л:</w:t>
      </w:r>
    </w:p>
    <w:p w:rsidR="00A77B3E"/>
    <w:p w:rsidR="00A77B3E" w:rsidP="0094572F">
      <w:pPr>
        <w:ind w:firstLine="851"/>
        <w:jc w:val="both"/>
      </w:pPr>
      <w:r>
        <w:t>Соина</w:t>
      </w:r>
      <w:r>
        <w:t xml:space="preserve"> В.В. – главный бухгалтер наименование организации, находясь по месту нахождения юридического лица</w:t>
      </w:r>
      <w:r>
        <w:t xml:space="preserve">: адрес, адрес, представила в Межрайонную ИФНС России № 4 по адрес ответ на требование № 15316 </w:t>
      </w:r>
      <w:r>
        <w:t>от дата</w:t>
      </w:r>
      <w:r>
        <w:t xml:space="preserve"> с нарушением сроков, тем самым дата совершила административное правонарушение, предусмотренное ч. 1 ст. 15.6 КоАП РФ. </w:t>
      </w:r>
    </w:p>
    <w:p w:rsidR="00A77B3E" w:rsidP="0094572F">
      <w:pPr>
        <w:ind w:firstLine="851"/>
        <w:jc w:val="both"/>
      </w:pPr>
      <w:r>
        <w:t xml:space="preserve">В судебном заседании </w:t>
      </w:r>
      <w:r>
        <w:t>Соина</w:t>
      </w:r>
      <w:r>
        <w:t xml:space="preserve"> В.В. ви</w:t>
      </w:r>
      <w:r>
        <w:t>ну в совершении административного правонарушения признала в полном объеме.</w:t>
      </w:r>
    </w:p>
    <w:p w:rsidR="00A77B3E" w:rsidP="0094572F">
      <w:pPr>
        <w:ind w:firstLine="851"/>
        <w:jc w:val="both"/>
      </w:pPr>
      <w:r>
        <w:t xml:space="preserve">Суд, исследовав материалы дела, считает вину </w:t>
      </w:r>
      <w:r>
        <w:t>Соиной</w:t>
      </w:r>
      <w:r>
        <w:t xml:space="preserve"> В.В. в совершении административного правонарушения, предусмотренного ч. 1 ст. 15.6 КоАП РФ, полностью доказанной. </w:t>
      </w:r>
    </w:p>
    <w:p w:rsidR="00A77B3E" w:rsidP="0094572F">
      <w:pPr>
        <w:ind w:firstLine="851"/>
        <w:jc w:val="both"/>
      </w:pPr>
      <w:r>
        <w:t xml:space="preserve">Вина </w:t>
      </w:r>
      <w:r>
        <w:t>Соиной</w:t>
      </w:r>
      <w:r>
        <w:t xml:space="preserve"> В.</w:t>
      </w:r>
      <w:r>
        <w:t>В. в совершении данного административного правонарушения установлена протоколом № 2352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</w:t>
      </w:r>
      <w:r>
        <w:t>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</w:t>
      </w:r>
      <w:r>
        <w:t xml:space="preserve">и соблюдены.  </w:t>
      </w:r>
    </w:p>
    <w:p w:rsidR="00A77B3E" w:rsidP="0094572F">
      <w:pPr>
        <w:ind w:firstLine="851"/>
        <w:jc w:val="both"/>
      </w:pPr>
      <w:r>
        <w:t xml:space="preserve">Мировой судья, действия </w:t>
      </w:r>
      <w:r>
        <w:t>Соиной</w:t>
      </w:r>
      <w:r>
        <w:t xml:space="preserve"> В.В.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</w:t>
      </w:r>
      <w:r>
        <w:t>обходимых для осуществления налогового контроля.</w:t>
      </w:r>
    </w:p>
    <w:p w:rsidR="00A77B3E" w:rsidP="0094572F">
      <w:pPr>
        <w:ind w:firstLine="851"/>
        <w:jc w:val="both"/>
      </w:pPr>
      <w:r>
        <w:t xml:space="preserve">При назначении административного наказания </w:t>
      </w:r>
      <w:r>
        <w:t>Соиной</w:t>
      </w:r>
      <w:r>
        <w:t xml:space="preserve"> В.В.,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</w:t>
      </w:r>
      <w:r>
        <w:t>ь.</w:t>
      </w:r>
    </w:p>
    <w:p w:rsidR="00A77B3E" w:rsidP="0094572F">
      <w:pPr>
        <w:ind w:firstLine="851"/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94572F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</w:t>
      </w:r>
      <w:r>
        <w:t xml:space="preserve"> до пятисот рублей.</w:t>
      </w:r>
    </w:p>
    <w:p w:rsidR="00A77B3E" w:rsidP="0094572F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94572F">
      <w:pPr>
        <w:ind w:firstLine="851"/>
        <w:jc w:val="both"/>
      </w:pPr>
      <w:r>
        <w:t xml:space="preserve">На основании изложенного и руководствуясь, ст. ст. 29.10, 29.11 КоАП РФ, мировой судья, </w:t>
      </w:r>
      <w:r>
        <w:t>-</w:t>
      </w:r>
    </w:p>
    <w:p w:rsidR="00A77B3E"/>
    <w:p w:rsidR="00A77B3E" w:rsidP="0094572F">
      <w:pPr>
        <w:jc w:val="center"/>
      </w:pPr>
      <w:r>
        <w:t>П О С Т А Н О В И Л:</w:t>
      </w:r>
    </w:p>
    <w:p w:rsidR="00A77B3E" w:rsidP="0094572F">
      <w:pPr>
        <w:jc w:val="center"/>
      </w:pPr>
    </w:p>
    <w:p w:rsidR="00A77B3E" w:rsidP="0094572F">
      <w:pPr>
        <w:ind w:firstLine="851"/>
        <w:jc w:val="both"/>
      </w:pPr>
      <w:r>
        <w:t>СОИНОЙ В.В.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94572F">
      <w:pPr>
        <w:ind w:firstLine="851"/>
        <w:jc w:val="both"/>
      </w:pPr>
      <w:r>
        <w:t>Реквизиты для оплаты штрафа: денежные взыскани</w:t>
      </w:r>
      <w:r>
        <w:t>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..., наименов</w:t>
      </w:r>
      <w:r>
        <w:t>ание банка: отделение по адрес ЦБРФ открытый УФК по РК, БИК: ....</w:t>
      </w:r>
    </w:p>
    <w:p w:rsidR="00A77B3E" w:rsidP="0094572F">
      <w:pPr>
        <w:ind w:firstLine="851"/>
        <w:jc w:val="both"/>
      </w:pPr>
      <w:r>
        <w:t xml:space="preserve">Разъяснить </w:t>
      </w:r>
      <w:r>
        <w:t>Соиной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4572F">
      <w:pPr>
        <w:ind w:firstLine="851"/>
        <w:jc w:val="both"/>
      </w:pPr>
      <w:r>
        <w:t>Постановление может быть обжаловано в Ф</w:t>
      </w:r>
      <w:r>
        <w:t>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p w:rsidR="00A77B3E"/>
    <w:sectPr w:rsidSect="0094572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F"/>
    <w:rsid w:val="009457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B1BE1A-E8BD-442F-A7DD-15F89185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