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5-89-145/2026</w:t>
      </w:r>
    </w:p>
    <w:p w:rsidR="00A77B3E"/>
    <w:p w:rsidR="00A77B3E"/>
    <w:p w:rsidR="00A77B3E">
      <w:r>
        <w:t>ПОСТАНОВЛЕНИЕ</w:t>
      </w:r>
    </w:p>
    <w:p w:rsidR="00A77B3E"/>
    <w:p w:rsidR="00A77B3E">
      <w:r>
        <w:t>дата    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 xml:space="preserve">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 xml:space="preserve">,  </w:t>
      </w:r>
    </w:p>
    <w:p w:rsidR="00A77B3E">
      <w:r>
        <w:t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отношении:</w:t>
      </w:r>
    </w:p>
    <w:p w:rsidR="00A77B3E">
      <w:r>
        <w:t>фио</w:t>
      </w:r>
      <w:r>
        <w:t xml:space="preserve">, паспортные данные, гражданина РФ, паспортные данные, </w:t>
      </w:r>
      <w:r>
        <w:t xml:space="preserve">зарегистрированного и проживающего по адресу: адрес, 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И.А. не уплатил административный штраф согласно постановлению по делу об административном правонарушении №6975 от дата, вступившего в законную силу дата, в срок, предусмотр</w:t>
      </w:r>
      <w:r>
        <w:t xml:space="preserve">енный ч.1 ст. 32.2 Кодекса Российской Федерации об административных правонарушениях. 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совершенном правонарушении признал.</w:t>
      </w:r>
    </w:p>
    <w:p w:rsidR="00A77B3E">
      <w:r>
        <w:t xml:space="preserve">Заслушав объяснения </w:t>
      </w:r>
      <w:r>
        <w:t>фио</w:t>
      </w:r>
      <w:r>
        <w:t>, изучив материал об административном правонарушении, исследовав и оценив предс</w:t>
      </w:r>
      <w:r>
        <w:t xml:space="preserve">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 xml:space="preserve">Согласно ч. 1 ст. 20.25 Кодекса Российской Федерации об административных правонарушениях </w:t>
      </w:r>
      <w: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</w:t>
      </w:r>
      <w:r>
        <w:t>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</w:t>
      </w:r>
      <w:r>
        <w:t>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</w:t>
      </w:r>
      <w:r>
        <w:t>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отсутствии документа, свидетельствующего об уплате административного штрафа, и информ</w:t>
      </w:r>
      <w:r>
        <w:t xml:space="preserve">ации об уплате административного штрафа в Государственной информационной системе о государственных и муниципальных </w:t>
      </w:r>
      <w:r>
        <w:t>платежах, по истечении срока, указанного в части 1 или 1.1 настоящей статьи, судья, орган, должностное лицо, вынесшие постановление, изготавл</w:t>
      </w:r>
      <w:r>
        <w:t>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приставу-исполнителю для исполнения в порядке, предусмотренном федеральным за</w:t>
      </w:r>
      <w:r>
        <w:t xml:space="preserve">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рассмотревших дело об административном правонарушении, либо уполномоченное лицо </w:t>
      </w:r>
      <w:r>
        <w:t>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штраф. Проток</w:t>
      </w:r>
      <w:r>
        <w:t>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</w:t>
      </w:r>
      <w:r>
        <w:t>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правонарушениях следует, что лицо, привлеченное к административной ответственности, об</w:t>
      </w:r>
      <w:r>
        <w:t>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образуется событ</w:t>
      </w:r>
      <w:r>
        <w:t>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 xml:space="preserve">Из материалов дела усматривается, что дата постановлением по делу об административном правонарушении №6975 </w:t>
      </w:r>
      <w:r>
        <w:t>фио</w:t>
      </w:r>
      <w:r>
        <w:t xml:space="preserve"> признан ви</w:t>
      </w:r>
      <w:r>
        <w:t>новным в совершении административного правонарушения, предусмотренного ч. 1 ст. 20.20 КоАП РФ и ему назначено административное наказание в виде административного штрафа в размере сумма</w:t>
      </w:r>
    </w:p>
    <w:p w:rsidR="00A77B3E">
      <w:r>
        <w:t>Указанное постановление вступило в законную силу дата.</w:t>
      </w:r>
    </w:p>
    <w:p w:rsidR="00A77B3E">
      <w:r>
        <w:t>Материалы дела с</w:t>
      </w:r>
      <w:r>
        <w:t xml:space="preserve">видетельствуют, что административный штраф в размере сумма, согласно указанному постановлению, должен быть уплачен </w:t>
      </w:r>
      <w:r>
        <w:t>фио</w:t>
      </w:r>
      <w:r>
        <w:t xml:space="preserve"> не позднее дата.</w:t>
      </w:r>
    </w:p>
    <w:p w:rsidR="00A77B3E">
      <w:r>
        <w:t xml:space="preserve"> Доказательств добровольного исполнения постановления по делу об административном правонарушении №6975 от дата в сроки, </w:t>
      </w:r>
      <w:r>
        <w:t>установленные ч. 1 ст. 32.2 Кодекса Российской Федерации об административных правонарушениях, как и доказательств его обжалования, материалы дела не содержат.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правонарушения, предусмотренного ч. 1 ст. 20.25 Кодекса Р</w:t>
      </w:r>
      <w:r>
        <w:t xml:space="preserve">оссийской Федерации об административных правонарушениях, подтверждается имеющимися в материалах дела и исследованными доказательствами: </w:t>
      </w:r>
    </w:p>
    <w:p w:rsidR="00A77B3E">
      <w:r>
        <w:t>- протоколом об административном правонарушении 82 01 №422376 от дата;</w:t>
      </w:r>
    </w:p>
    <w:p w:rsidR="00A77B3E">
      <w:r>
        <w:t>- копией постановления по делу об административн</w:t>
      </w:r>
      <w:r>
        <w:t>ом правонарушении №6975 от дата;</w:t>
      </w:r>
    </w:p>
    <w:p w:rsidR="00A77B3E">
      <w:r>
        <w:t>- справкой ИБД-Р.</w:t>
      </w:r>
    </w:p>
    <w:p w:rsidR="00A77B3E">
      <w: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>
        <w:t>фио</w:t>
      </w:r>
      <w:r>
        <w:t xml:space="preserve"> квалифицирую по ч. 1 ст. 20.25 Кодекса Российской Федерации об административных прав</w:t>
      </w:r>
      <w:r>
        <w:t xml:space="preserve">онарушениях,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A77B3E">
      <w:r>
        <w:t xml:space="preserve">Оснований для прекращения производства по данному делу не установлено.  </w:t>
      </w:r>
    </w:p>
    <w:p w:rsidR="00A77B3E">
      <w:r>
        <w:t>Срок привлечения вышеуказанного лица к а</w:t>
      </w:r>
      <w:r>
        <w:t xml:space="preserve">дминистративной ответственности, предусмотренный ч. 1 ст. 4.5 Кодекса Российской Федерации об административных правонарушениях, не истек.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</w:t>
      </w:r>
      <w:r>
        <w:t xml:space="preserve">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Обстоятельств, смягчающих и отягчающих административную ответств</w:t>
      </w:r>
      <w:r>
        <w:t>енность, не установлено.</w:t>
      </w:r>
    </w:p>
    <w:p w:rsidR="00A77B3E">
      <w:r>
        <w:t xml:space="preserve">Учитывая изложенное, исходя из общих принципов назначения наказания, предусмотренных </w:t>
      </w:r>
      <w:r>
        <w:t>ст.ст</w:t>
      </w:r>
      <w:r>
        <w:t>. 3.1, 4.1 Кодекса Российской Федерации об административных правонарушениях, принимая во внимание данные о личности лица, в отношении которог</w:t>
      </w:r>
      <w:r>
        <w:t xml:space="preserve">о возбуждено производство об административном правонарушении, обстоятельства дела, прихожу к выводу о том, что </w:t>
      </w:r>
      <w:r>
        <w:t>фио</w:t>
      </w:r>
      <w:r>
        <w:t xml:space="preserve"> следует подвергнуть административному наказанию в виде административного штрафа в пределах санкции, предусмотренной ч. 1 ст. 20.25 Кодекса Ро</w:t>
      </w:r>
      <w:r>
        <w:t xml:space="preserve">ссийской Федерации об административных правонарушениях. </w:t>
      </w:r>
    </w:p>
    <w:p w:rsidR="00A77B3E">
      <w:r>
        <w:t>Оснований для применения иных альтернативных видов наказания, исходя из обстоятельств дела и личности виновного, не имеется.</w:t>
      </w:r>
    </w:p>
    <w:p w:rsidR="00A77B3E">
      <w:r>
        <w:t>На основании вышеизложенного и руководствуясь ст. ст. 29.9-29.10, 30.1 Код</w:t>
      </w:r>
      <w:r>
        <w:t>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/>
    <w:p w:rsidR="00A77B3E">
      <w:r>
        <w:t xml:space="preserve">Признать </w:t>
      </w:r>
      <w:r>
        <w:t>Демо</w:t>
      </w:r>
      <w:r>
        <w:t xml:space="preserve"> </w:t>
      </w:r>
      <w:r>
        <w:t>фио</w:t>
      </w:r>
      <w:r>
        <w:t>, паспортные данные, виновным в совершении административного правонарушения, предусмотренного ч.1 ст.20.25 Кодекса Российской Федерации об администра</w:t>
      </w:r>
      <w:r>
        <w:t xml:space="preserve">тивных правонарушениях, и назначить ему административное наказание в виде административного штрафа в размере сумма. </w:t>
      </w:r>
    </w:p>
    <w:p w:rsidR="00A77B3E">
      <w:r>
        <w:t>Реквизиты для уплаты штрафа: Получатель: УФК по адрес (Министерство юстиции адрес), Наименование банка: ОКЦ №7 наименование организации Рос</w:t>
      </w:r>
      <w:r>
        <w:t xml:space="preserve">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КБК  телефон </w:t>
      </w:r>
      <w:r>
        <w:t>телефон</w:t>
      </w:r>
      <w:r>
        <w:t>, УИН</w:t>
      </w:r>
      <w:r>
        <w:t xml:space="preserve"> – 0410760300895001452620141.</w:t>
      </w:r>
    </w:p>
    <w:p w:rsidR="00A77B3E">
      <w: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</w:t>
      </w:r>
      <w:r>
        <w:t xml:space="preserve">декса Российской Федерации об административных правонарушениях.      </w:t>
      </w:r>
    </w:p>
    <w:p w:rsidR="00A77B3E">
      <w:r>
        <w:t>В соответствии с ч. 1 ст. 20.25 КоАП РФ неуплата административного штрафа в срок, предусмотренный КоАП РФ, влечет наложение административного штрафа в двукратном размере суммы неуплаченн</w:t>
      </w:r>
      <w:r>
        <w:t xml:space="preserve">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>Документ, свидетельствующий об уплате административного штрафа, необходимо направить миров</w:t>
      </w:r>
      <w:r>
        <w:t>ому судье судебного участка №89 Феодосийского судебного района (город республиканского значения с подчиненной ему территорией) адрес (адрес).</w:t>
      </w:r>
    </w:p>
    <w:p w:rsidR="00A77B3E">
      <w:r>
        <w:t>Постановление может быть обжаловано в течение 10 дней со дня  получения копии постановления в Феодосийский городск</w:t>
      </w:r>
      <w:r>
        <w:t>ой суд адрес через мирового судью судебного участка №89 Феодосийского судебного района (город республиканского значения с подчиненной ему территорией) адрес.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</w:t>
      </w:r>
      <w:r>
        <w:t>фио</w:t>
      </w:r>
    </w:p>
    <w:p w:rsidR="00A77B3E"/>
    <w:p w:rsidR="00A77B3E"/>
    <w:p w:rsidR="00A77B3E">
      <w:r>
        <w:t xml:space="preserve"> </w:t>
      </w:r>
    </w:p>
    <w:p w:rsidR="00A77B3E">
      <w:r>
        <w:t>4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A3"/>
    <w:rsid w:val="00A77B3E"/>
    <w:rsid w:val="00AC4BA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