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76641">
      <w:pPr>
        <w:jc w:val="right"/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дело № 5-89-147/2019</w:t>
      </w:r>
    </w:p>
    <w:p w:rsidR="00A77B3E" w:rsidP="00F76641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</w:t>
      </w:r>
      <w:r>
        <w:t xml:space="preserve"> 15 марта 2019 года</w:t>
      </w:r>
    </w:p>
    <w:p w:rsidR="00A77B3E"/>
    <w:p w:rsidR="00A77B3E" w:rsidP="00F76641">
      <w:pPr>
        <w:ind w:firstLine="851"/>
        <w:jc w:val="both"/>
      </w:pPr>
      <w:r>
        <w:t xml:space="preserve">Мировой судья судебного участка № 87 Феодосийского судебного района </w:t>
      </w:r>
      <w:r>
        <w:t xml:space="preserve">(городской округ Феодосия) Республики Крым Аверкин Е.В., </w:t>
      </w:r>
      <w:r>
        <w:t>и.о</w:t>
      </w:r>
      <w:r>
        <w:t>. мирового судьи судебного участка № 89 Феодосийского судебного района (городской округ Феодосия) Республики Крым, рассмотрев протокол об административном правонарушении номер от 15 марта 2019 год</w:t>
      </w:r>
      <w:r>
        <w:t xml:space="preserve">а, составленный инспектором ДПС ГИБДД ОМВД России по адрес лейтенантом полиции </w:t>
      </w:r>
      <w:r>
        <w:t>фио</w:t>
      </w:r>
      <w:r>
        <w:t xml:space="preserve"> в отношении Селюкова А.Г. по ч.3 ст. 12.8 КоАП РФ, и иные материалы дела,</w:t>
      </w:r>
    </w:p>
    <w:p w:rsidR="00A77B3E" w:rsidP="00F76641">
      <w:pPr>
        <w:ind w:firstLine="851"/>
        <w:jc w:val="both"/>
      </w:pPr>
    </w:p>
    <w:p w:rsidR="00A77B3E" w:rsidP="00F76641">
      <w:pPr>
        <w:jc w:val="center"/>
      </w:pPr>
      <w:r>
        <w:t>УСТАНОВИЛ:</w:t>
      </w:r>
    </w:p>
    <w:p w:rsidR="00A77B3E"/>
    <w:p w:rsidR="00A77B3E" w:rsidP="00F76641">
      <w:pPr>
        <w:ind w:firstLine="851"/>
        <w:jc w:val="both"/>
      </w:pPr>
      <w:r>
        <w:t>Селюкова А.Г., паспортные данные, зарегистрированный и фактический проживающий по адре</w:t>
      </w:r>
      <w:r>
        <w:t xml:space="preserve">су: адрес; гражданин РФ, работающий </w:t>
      </w:r>
      <w:r>
        <w:t>автомойщиком</w:t>
      </w:r>
      <w:r>
        <w:t xml:space="preserve"> в ИП, холостой, не имеющий малолетних детей, русским языком владеет, не является инвалидом 1 или 2 группы, не является подвергнутым административному наказанию за совершение однородных административного прав</w:t>
      </w:r>
      <w:r>
        <w:t>онарушений (Гл. 12 КоАП РФ), не судим за совершение преступлений, предусмотренных частями 2, 4 или 6 ст. 264, ст. 264.1 УК РФ,</w:t>
      </w:r>
    </w:p>
    <w:p w:rsidR="00A77B3E" w:rsidP="00F76641">
      <w:pPr>
        <w:ind w:firstLine="851"/>
        <w:jc w:val="both"/>
      </w:pPr>
      <w:r>
        <w:t>являясь водителем, не имеющим права управления транспортными средствами, в время 15 марта 2019 года совершил управление движущимс</w:t>
      </w:r>
      <w:r>
        <w:t xml:space="preserve">я транспортным средством – автомобилем марка автомобиля гос. рег. знак номер на адрес </w:t>
      </w:r>
      <w:r>
        <w:t>адрес</w:t>
      </w:r>
      <w:r>
        <w:t xml:space="preserve">, РК, возле дома № 80А, находясь в состоянии алкогольного опьянения. </w:t>
      </w:r>
    </w:p>
    <w:p w:rsidR="00A77B3E" w:rsidP="00F76641">
      <w:pPr>
        <w:ind w:firstLine="851"/>
        <w:jc w:val="both"/>
      </w:pPr>
      <w:r>
        <w:t>Селюкову А.Г. в судебном заседании  разъяснены процессуальные права и ст. 51 Конституции РФ, пр</w:t>
      </w:r>
      <w:r>
        <w:t>и этом вину он полностью признал и пояснил, что употребил 1 л. крепкого пива, после чего управлял своим автомобилем, так как друг попросил его подвезти. Водительского удостоверения на право управления каким либо ТС не имеет, так как никогда его не получал,</w:t>
      </w:r>
      <w:r>
        <w:t xml:space="preserve"> только заканчивает обучение. В содеянном раскаивается.</w:t>
      </w:r>
    </w:p>
    <w:p w:rsidR="00A77B3E" w:rsidP="00F76641">
      <w:pPr>
        <w:ind w:firstLine="851"/>
        <w:jc w:val="both"/>
      </w:pPr>
      <w:r>
        <w:t>Наличие события административного правонарушения, предусмотренного ч.3 ст. 12.8. КоАП РФ и виновность Селюкова А.Г. в его совершении подтверждается следующими представленными по делу доказательствами</w:t>
      </w:r>
      <w:r>
        <w:t xml:space="preserve">: </w:t>
      </w:r>
    </w:p>
    <w:p w:rsidR="00A77B3E" w:rsidP="00F76641">
      <w:pPr>
        <w:ind w:firstLine="851"/>
        <w:jc w:val="both"/>
      </w:pPr>
      <w:r>
        <w:t>- протоколом об административном правонарушении Селюкова А.Г. номер от 15 марта 2019 года с указанием места, времени и события вменяемого Селюкову А.Г. правонарушения (управлял автомобилем в состоянии опьянения не имеющий права управления), его квалифик</w:t>
      </w:r>
      <w:r>
        <w:t xml:space="preserve">ации по ч.3 ст. 12.8 КоАП РФ и объяснением Селюкова А.Г., в котором он указывает, что выпил пива и ехал домой; </w:t>
      </w:r>
    </w:p>
    <w:p w:rsidR="00A77B3E" w:rsidP="00F76641">
      <w:pPr>
        <w:ind w:firstLine="851"/>
        <w:jc w:val="both"/>
      </w:pPr>
      <w:r>
        <w:t>- протоколом номер об отстранении Селюкова А.Г. от управления транспортным средством, составленным 15 марта 2019 года в отсутствие 2 понятых с п</w:t>
      </w:r>
      <w:r>
        <w:t xml:space="preserve">роизводством видеозаписи; </w:t>
      </w:r>
    </w:p>
    <w:p w:rsidR="00A77B3E" w:rsidP="00F76641">
      <w:pPr>
        <w:ind w:firstLine="851"/>
        <w:jc w:val="both"/>
      </w:pPr>
      <w:r>
        <w:t>- актом освидетельствования Селюкова А.Г. на состояние алкогольного опьянения  номер, составленным 15 марта 2019 года в отсутствие 2 понятых с производством видеозаписи, в котором отмечено, что у Селюкова А.Г.  имели место внешни</w:t>
      </w:r>
      <w:r>
        <w:t xml:space="preserve">е признаки алкогольного опьянения: запах алкоголя изо рта, резкое изменение окраски кожных покровов лица, по состоянию на время количество абсолютного этилового спирта в выдыхаемом им воздухе составило 0,63 мг/л, </w:t>
      </w:r>
      <w:r>
        <w:t>сделана запись об установлении состояния ал</w:t>
      </w:r>
      <w:r>
        <w:t xml:space="preserve">когольного опьянения, с результатами освидетельствования на состояние алкогольного опьянения  Селюков А.Г.  согласился, о чём сделал соответствующую запись и поставил подпись; </w:t>
      </w:r>
    </w:p>
    <w:p w:rsidR="00A77B3E" w:rsidP="00F76641">
      <w:pPr>
        <w:ind w:firstLine="851"/>
        <w:jc w:val="both"/>
      </w:pPr>
      <w:r>
        <w:t>- бумажным носителем с записью результатов исследования воздуха, выдыхаемого Се</w:t>
      </w:r>
      <w:r>
        <w:t xml:space="preserve">люковым А.Г., произведенного 15 марта 2019 года в время, тест № 162, с результатом 0,63 мг/л, с подписью Селюкова А.Г.; </w:t>
      </w:r>
    </w:p>
    <w:p w:rsidR="00A77B3E" w:rsidP="00F76641">
      <w:pPr>
        <w:ind w:firstLine="851"/>
        <w:jc w:val="both"/>
      </w:pPr>
      <w:r>
        <w:t xml:space="preserve">- рапортом ИДПС </w:t>
      </w:r>
      <w:r>
        <w:t>фио</w:t>
      </w:r>
      <w:r>
        <w:t xml:space="preserve"> об обстоятельствах выявления административного правонарушения Селюкова А.Г.;</w:t>
      </w:r>
    </w:p>
    <w:p w:rsidR="00A77B3E" w:rsidP="00F76641">
      <w:pPr>
        <w:ind w:firstLine="851"/>
        <w:jc w:val="both"/>
      </w:pPr>
      <w:r>
        <w:t>- сведениями из базы данных ОГИБДД о н</w:t>
      </w:r>
      <w:r>
        <w:t>е привлечении Селюкова А.Г. к административной ответственности и отсутствии у него водительского удостоверения;</w:t>
      </w:r>
    </w:p>
    <w:p w:rsidR="00A77B3E" w:rsidP="00F76641">
      <w:pPr>
        <w:ind w:firstLine="851"/>
        <w:jc w:val="both"/>
      </w:pPr>
      <w:r>
        <w:t>- оптическим диском с видеозаписями процессуальных действий в отношении Селюкова А.Г. 15 марта 2019 года;</w:t>
      </w:r>
    </w:p>
    <w:p w:rsidR="00A77B3E" w:rsidP="00F76641">
      <w:pPr>
        <w:ind w:firstLine="851"/>
        <w:jc w:val="both"/>
      </w:pPr>
      <w:r>
        <w:t>- протоколом административного задержа</w:t>
      </w:r>
      <w:r>
        <w:t>ния 15 марта 2019 года № 10 от 15 марта 2019 года с указанием времени начала и окончания задержания.</w:t>
      </w:r>
    </w:p>
    <w:p w:rsidR="00A77B3E" w:rsidP="00F76641">
      <w:pPr>
        <w:ind w:firstLine="851"/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</w:t>
      </w:r>
      <w:r>
        <w:t>тивных правонарушениях, признаны допустимыми и достоверными.</w:t>
      </w:r>
    </w:p>
    <w:p w:rsidR="00A77B3E" w:rsidP="00F76641">
      <w:pPr>
        <w:ind w:firstLine="851"/>
        <w:jc w:val="both"/>
      </w:pPr>
      <w:r>
        <w:t>В силу пунктов 2.1.1. и 2.7. Правил дорожного движения Российской Федерации, утвержденных Постановлением Правительства Российской Федерации от 23 октября 1993 г. № 1090, водитель механического тр</w:t>
      </w:r>
      <w:r>
        <w:t>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категории; водителю запрещается управлять транспортным средство</w:t>
      </w:r>
      <w:r>
        <w:t>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76641">
      <w:pPr>
        <w:ind w:firstLine="851"/>
        <w:jc w:val="both"/>
      </w:pPr>
      <w:r>
        <w:t xml:space="preserve">В соответствии с частью 3 статьи </w:t>
      </w:r>
      <w:r>
        <w:t>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 и не имеющим права управления транспортными средствами либо лиш</w:t>
      </w:r>
      <w:r>
        <w:t>енным права управления транспортными средствами, если такие действия не содержат уголовно наказуемого деяния.</w:t>
      </w:r>
    </w:p>
    <w:p w:rsidR="00A77B3E" w:rsidP="00F76641">
      <w:pPr>
        <w:ind w:firstLine="851"/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</w:t>
      </w:r>
      <w:r>
        <w:t>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</w:t>
      </w:r>
      <w:r>
        <w:t>духа, либо при наличии наркотических средств или психотропных веществ в организме человека.</w:t>
      </w:r>
    </w:p>
    <w:p w:rsidR="00A77B3E" w:rsidP="00F76641">
      <w:pPr>
        <w:ind w:firstLine="851"/>
        <w:jc w:val="both"/>
      </w:pPr>
      <w:r>
        <w:t>В результате медицинского освидетельствования Селюкова А.Г. 15 марта 2019 года у него установлено наличие абсолютного этилового спирта в выдыхаемом воздухе в количе</w:t>
      </w:r>
      <w:r>
        <w:t>стве 0,63 мг/л, тем самым установлен факт употребления вызывающих алкогольное опьянение веществ и наступившее в результате состояние алкогольного опьянения. Селюков А.Г. не имеет права управления транспортными средствами, не является подвергнутым администр</w:t>
      </w:r>
      <w:r>
        <w:t xml:space="preserve">ативному наказанию за совершение однородных административных правонарушений (гл. 12 КоАП РФ), не судим за совершение преступлений, предусмотренных частями 2, 4 или 6 ст. 264, ст. </w:t>
      </w:r>
      <w:r>
        <w:t>264.1 УК РФ. Следовательно, 15 марта 2019 года Селюков А.Г. управлял транспор</w:t>
      </w:r>
      <w:r>
        <w:t xml:space="preserve">тным средством в состоянии опьянения, не имея права управления транспортными средствами, если такие действия не содержат уголовно наказуемого деяния, то есть совершил административное правонарушение, предусмотренное частью 3 статьи 12.8 Кодекса Российской </w:t>
      </w:r>
      <w:r>
        <w:t>Федерации об административных правонарушениях.</w:t>
      </w:r>
    </w:p>
    <w:p w:rsidR="00A77B3E" w:rsidP="00F76641">
      <w:pPr>
        <w:ind w:firstLine="851"/>
        <w:jc w:val="both"/>
      </w:pPr>
      <w:r>
        <w:t>При назначении наказания суд учитывает характер совершенного правонарушения, личность виновного, отсутствие обстоятельств, отягчающих административную ответственность, а также раскаяние виновного лица.</w:t>
      </w:r>
    </w:p>
    <w:p w:rsidR="00A77B3E" w:rsidP="00F76641">
      <w:pPr>
        <w:ind w:firstLine="851"/>
        <w:jc w:val="both"/>
      </w:pPr>
      <w:r>
        <w:t xml:space="preserve">На </w:t>
      </w:r>
      <w:r>
        <w:t>основании изложенного и руководствуясь ст. ст. 3.9, 4.1, 12.8. ч.3, 29.9, 29.10 Кодекса РФ об административных правонарушениях,</w:t>
      </w:r>
    </w:p>
    <w:p w:rsidR="00F76641"/>
    <w:p w:rsidR="00A77B3E" w:rsidP="00F76641">
      <w:pPr>
        <w:jc w:val="center"/>
      </w:pPr>
      <w:r>
        <w:t xml:space="preserve">П О С Т А Н О В И </w:t>
      </w:r>
      <w:r>
        <w:t xml:space="preserve">Л </w:t>
      </w:r>
      <w:r>
        <w:t>:</w:t>
      </w:r>
    </w:p>
    <w:p w:rsidR="00F76641" w:rsidP="00F76641">
      <w:pPr>
        <w:jc w:val="center"/>
      </w:pPr>
    </w:p>
    <w:p w:rsidR="00A77B3E" w:rsidP="00F76641">
      <w:pPr>
        <w:jc w:val="both"/>
      </w:pPr>
      <w:r>
        <w:tab/>
        <w:t>Гражданина Селюкова А.Г. признать виновным в совершении административного правонарушения, предусмотренно</w:t>
      </w:r>
      <w:r>
        <w:t>го ч.3 ст.12.8. Кодекса РФ об административных правонарушениях и назначить ему административное наказание в виде в виде административного ареста сроком на 10 (десять) суток.</w:t>
      </w:r>
    </w:p>
    <w:p w:rsidR="00A77B3E" w:rsidP="00F76641">
      <w:pPr>
        <w:jc w:val="both"/>
      </w:pPr>
      <w:r>
        <w:tab/>
        <w:t>Срок ареста исчислять с время 15 марта 2019 года, в срок ареста засчитать срок ад</w:t>
      </w:r>
      <w:r>
        <w:t>министративного задержания в период с время 15 марта 2019 года по время 15 марта 2019 года.</w:t>
      </w:r>
    </w:p>
    <w:p w:rsidR="00A77B3E" w:rsidP="00F76641">
      <w:pPr>
        <w:jc w:val="both"/>
      </w:pPr>
      <w:r>
        <w:tab/>
        <w:t>Постановление может быть обжаловано и опротестовано в течение 10 дней в Феодосийский городской суд через мирового судью судебного участка № 89 Феодосийского судебн</w:t>
      </w:r>
      <w:r>
        <w:t>ого района.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</w:t>
      </w:r>
      <w:r>
        <w:t>подпись/</w:t>
      </w:r>
      <w:r>
        <w:t xml:space="preserve">                                </w:t>
      </w:r>
      <w:r>
        <w:t>Аверкин Е.В.</w:t>
      </w:r>
    </w:p>
    <w:p w:rsidR="00A77B3E">
      <w:r>
        <w:t xml:space="preserve">  </w:t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/>
    <w:sectPr w:rsidSect="00F7664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41"/>
    <w:rsid w:val="00A77B3E"/>
    <w:rsid w:val="00F76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82F1B6-F479-45D1-9ED4-9A6EEF3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