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5-89-149/2026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дата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 xml:space="preserve">, паспортные </w:t>
      </w:r>
      <w:r>
        <w:t>данныеадрес</w:t>
      </w:r>
      <w:r>
        <w:t>, гражданина РФ, паспорт граждан</w:t>
      </w:r>
      <w:r>
        <w:t xml:space="preserve">ина РФ серии3923 №907754, выдан дата МВД по адрес, код подразделения телефон, 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</w:t>
      </w:r>
      <w:r>
        <w:t xml:space="preserve">шении №560 от дата,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</w:t>
      </w:r>
      <w:r>
        <w:t xml:space="preserve">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</w:t>
      </w:r>
      <w:r>
        <w:t xml:space="preserve">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</w:t>
      </w:r>
      <w:r>
        <w:t>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</w:t>
      </w:r>
      <w:r>
        <w:t xml:space="preserve">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</w:t>
      </w:r>
      <w:r>
        <w:t>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</w:t>
      </w:r>
      <w:r>
        <w:t xml:space="preserve">кумента, свидетельствующего об уплате административного штрафа, и информации об уплате административного штрафа в </w:t>
      </w:r>
      <w:r>
        <w:t xml:space="preserve">Государственной информационной системе о государственных и муниципальных платежах, по истечении срока, указанного в части 1 или 1.1 настоящей </w:t>
      </w:r>
      <w:r>
        <w:t>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</w:t>
      </w:r>
      <w:r>
        <w:t>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</w:t>
      </w:r>
      <w:r>
        <w:t xml:space="preserve">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</w:t>
      </w:r>
      <w:r>
        <w:t>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</w:t>
      </w:r>
      <w:r>
        <w:t>вонарушении,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</w:t>
      </w:r>
      <w:r>
        <w:t>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</w:t>
      </w:r>
      <w:r>
        <w:t>анного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Из материалов дела усматривается, что дата постан</w:t>
      </w:r>
      <w:r>
        <w:t xml:space="preserve">овлением по делу об административном правонарушении №560 </w:t>
      </w:r>
      <w:r>
        <w:t>фио</w:t>
      </w:r>
      <w:r>
        <w:t xml:space="preserve"> признан виновным в совершении административного правонарушения, предусмотренного ч. 1 ст. 20.1 КоАП РФ и ему назначено административное наказание в виде административного штрафа в размере сумма</w:t>
      </w:r>
    </w:p>
    <w:p w:rsidR="00A77B3E">
      <w:r>
        <w:t>У</w:t>
      </w:r>
      <w:r>
        <w:t>казанное постановление вступило в законную силу дата.</w:t>
      </w:r>
    </w:p>
    <w:p w:rsidR="00A77B3E">
      <w:r>
        <w:t xml:space="preserve">Материалы дела 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</w:t>
      </w:r>
      <w:r>
        <w:t>ния по делу об административном правонарушении №560 от дата в сроки,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</w:t>
      </w:r>
      <w:r>
        <w:t xml:space="preserve">стративного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</w:t>
      </w:r>
      <w:r>
        <w:t xml:space="preserve"> 01 №422424 от  дата;</w:t>
      </w:r>
    </w:p>
    <w:p w:rsidR="00A77B3E">
      <w:r>
        <w:t>- копией постановления по делу об административном правонарушении №560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10760300895001492620137.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</w:t>
      </w:r>
      <w:r>
        <w:t>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2C"/>
    <w:rsid w:val="00A77B3E"/>
    <w:rsid w:val="00D23A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