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1</w:t>
      </w:r>
    </w:p>
    <w:p w:rsidR="00A77B3E"/>
    <w:p w:rsidR="00A77B3E">
      <w:r>
        <w:t>Дело № 5-89-150/2020</w:t>
      </w:r>
    </w:p>
    <w:p w:rsidR="00A77B3E">
      <w:r>
        <w:t>УИД 91 MS 0089-01-2020-000389-32</w:t>
      </w:r>
    </w:p>
    <w:p w:rsidR="00A77B3E"/>
    <w:p w:rsidR="00A77B3E">
      <w:r>
        <w:t>П О С Т А Н О В Л Е Н И Е</w:t>
      </w:r>
    </w:p>
    <w:p w:rsidR="00A77B3E">
      <w:r>
        <w:t xml:space="preserve">15 апреля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 Крым Макаров И.Ю.,</w:t>
      </w:r>
      <w:r>
        <w:t xml:space="preserve">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 гражданина Российской Федерации, не работающего, зарегистрированного по адресу: адрес, и проживающего по адресу: Республика Крым, г</w:t>
      </w:r>
      <w:r>
        <w:t>. Феодосия, адрес,</w:t>
      </w:r>
    </w:p>
    <w:p w:rsidR="00A77B3E">
      <w:r>
        <w:t>в совершении правонарушения, предусмотренного ст. 14.1 ч. 2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>фио совершил административное правонарушение, предусмотренное ч. 2 ст. 14.1 КоАП РФ – осуществление предпринимательской деятельности без специальн</w:t>
      </w:r>
      <w:r>
        <w:t>ого разрешения (лицензии), если такое разрешение (такая лицензия) обязательно (обязательна) при следующих обстоятельствах:</w:t>
      </w:r>
    </w:p>
    <w:p w:rsidR="00A77B3E">
      <w:r>
        <w:t>дата в время, в Республике Крым, г. Феодосия, по адрес в районе дома № 1, выявлен фио, который осуществлял услуги по перевозке пассаж</w:t>
      </w:r>
      <w:r>
        <w:t>иров легковым автотранспортом, используемом как такси, с целью получения прибыли.</w:t>
      </w:r>
    </w:p>
    <w:p w:rsidR="00A77B3E">
      <w:r>
        <w:t>фио оказывает услуги по платной перевозке пассажиров систематически с дата, не будучи зарегистрированным в качестве ИП либо юридического лица.</w:t>
      </w:r>
    </w:p>
    <w:p w:rsidR="00A77B3E">
      <w:r>
        <w:t>Своими действиями фио нарушил ч</w:t>
      </w:r>
      <w:r>
        <w:t>.1 ст.9 Федерального закона от дата № 69-ФЗ ""О внесении изменений в отдельные законодательные акты Российской Федерации".</w:t>
      </w:r>
    </w:p>
    <w:p w:rsidR="00A77B3E">
      <w:r>
        <w:t>Надлежащим образом уведомленный фио в судебное заседание не явился, ходатайства об отложении рассмотрении дела суду не направил.</w:t>
      </w:r>
    </w:p>
    <w:p w:rsidR="00A77B3E">
      <w:r>
        <w:t>Согл</w:t>
      </w:r>
      <w:r>
        <w:t>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</w:t>
      </w:r>
    </w:p>
    <w:p w:rsidR="00A77B3E">
      <w:r>
        <w:t>Суд, исследовав материалы дела, считает вину фио в совершении ад</w:t>
      </w:r>
      <w:r>
        <w:t xml:space="preserve">министративного правонарушения, предусмотренного ст. 14.1 ч. 2 КоАП РФ полностью доказанной. 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№ РК-телефон от дата, а также исследов</w:t>
      </w:r>
      <w:r>
        <w:t>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</w:t>
      </w:r>
      <w:r>
        <w:t xml:space="preserve">ии с требованиями </w:t>
      </w:r>
      <w:r>
        <w:t xml:space="preserve">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ст. 14.1 ч. 2 Кодекса РФ об административных правонар</w:t>
      </w:r>
      <w:r>
        <w:t>ушениях, полностью нашла свое подтверждение при рассмотрении дела, так как он совершил –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A77B3E">
      <w:r>
        <w:t>При назначении</w:t>
      </w:r>
      <w:r>
        <w:t xml:space="preserve">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либо смягчающих административную ответственность, судом не установл</w:t>
      </w:r>
      <w:r>
        <w:t xml:space="preserve">ено.     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 без конфискации.</w:t>
      </w:r>
    </w:p>
    <w:p w:rsidR="00A77B3E">
      <w:r>
        <w:t>На основании изложенного, руководствуясь ст.ст. 14.1 ч. 2, 29.9, 29.10 КоАП РФ судья, -</w:t>
      </w:r>
    </w:p>
    <w:p w:rsidR="00A77B3E">
      <w:r>
        <w:t>П О С Т А Н О В И Л:</w:t>
      </w:r>
    </w:p>
    <w:p w:rsidR="00A77B3E"/>
    <w:p w:rsidR="00A77B3E">
      <w:r>
        <w:t xml:space="preserve">фио признать </w:t>
      </w:r>
      <w:r>
        <w:t>виновным в совершении правонарушения, предусмотренного ст. 14.1 ч. 2 КоАП РФ и подвергнуть наказанию в виде административного штрафа в размере 2000 (две тысячи) рублей без конфискации.</w:t>
      </w:r>
    </w:p>
    <w:p w:rsidR="00A77B3E">
      <w:r>
        <w:t>Реквизиты для оплаты штрафа: Получатель: УФК по Республике Крым (Минист</w:t>
      </w:r>
      <w:r>
        <w:t>ерство юстиции Республики Крым, л/с телефон, Почтовый адрес: Россия, Республика Крым, 29500, адрес60-летия СССР, 28), ИНН: телефон, КПП: телефон, Банк получателя: Отделение по Республике Крым Южного главного управления ЦБРФ, БИК: телефон, Счет: 40101810335</w:t>
      </w:r>
      <w:r>
        <w:t>100010001, ОКТМО: телефон, КБК: телефон 01 0001 140.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</w:t>
      </w:r>
      <w: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</w:t>
      </w:r>
      <w:r>
        <w:t>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</w:t>
      </w:r>
      <w:r>
        <w:t>спублики Крым.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/подпись/  </w:t>
      </w:r>
      <w:r>
        <w:tab/>
      </w:r>
      <w:r>
        <w:tab/>
        <w:t xml:space="preserve">         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25"/>
    <w:rsid w:val="00A77B3E"/>
    <w:rsid w:val="00E92B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3C853B5-FF1A-4DB6-AC50-2AA674B6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