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5-89-159/2024</w:t>
      </w:r>
    </w:p>
    <w:p w:rsidR="00A77B3E">
      <w:r>
        <w:t xml:space="preserve">91MS0089-телефон-телефон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</w:t>
      </w:r>
      <w:r>
        <w:t xml:space="preserve">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</w:t>
      </w:r>
      <w:r>
        <w:t>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зарегистрированного по адресу: адрес, паспортные данные </w:t>
      </w:r>
      <w:r>
        <w:t xml:space="preserve">по адрес, код подразделения телефон,  </w:t>
      </w:r>
    </w:p>
    <w:p w:rsidR="00A77B3E">
      <w:r>
        <w:t>в совершении правонарушения, предусмотренного ч. 1 ст. 20.25 К</w:t>
      </w:r>
      <w:r>
        <w:t>оАП РФ,</w:t>
      </w:r>
    </w:p>
    <w:p w:rsidR="00A77B3E"/>
    <w:p w:rsidR="00A77B3E">
      <w:r>
        <w:t xml:space="preserve">       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</w:t>
      </w:r>
      <w:r>
        <w:t>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находясь по мес</w:t>
      </w:r>
      <w:r>
        <w:t xml:space="preserve">ту своего жительства:               адрес,  не оплатил административный штраф в размере сумма согласно постановления № </w:t>
      </w:r>
      <w:r>
        <w:t>от дата в 60-ти суточный срок.</w:t>
      </w:r>
    </w:p>
    <w:p w:rsidR="00A77B3E">
      <w:r>
        <w:t>фио</w:t>
      </w:r>
      <w:r>
        <w:t xml:space="preserve"> в судебном заседании вину в совершении правонарушения признал полностью, в содеянном раскаялся, х</w:t>
      </w:r>
      <w:r>
        <w:t xml:space="preserve">одатайств суду не заявлял.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</w:t>
      </w:r>
      <w:r>
        <w:t xml:space="preserve">верждается протоколом об административном правонарушении серии </w:t>
      </w:r>
      <w:r>
        <w:t xml:space="preserve"> № </w:t>
      </w:r>
      <w:r>
        <w:t>от дата (</w:t>
      </w:r>
      <w:r>
        <w:t>л.д</w:t>
      </w:r>
      <w:r>
        <w:t>. 1), определением по делу об административном правонарушении  от дата (</w:t>
      </w:r>
      <w:r>
        <w:t>л.д</w:t>
      </w:r>
      <w:r>
        <w:t xml:space="preserve">. 2), копией постановления № </w:t>
      </w:r>
      <w:r>
        <w:t>от дата (</w:t>
      </w:r>
      <w:r>
        <w:t>л.д</w:t>
      </w:r>
      <w:r>
        <w:t>. 3), рапортом должностного лица от дата (</w:t>
      </w:r>
      <w:r>
        <w:t>л.д</w:t>
      </w:r>
      <w:r>
        <w:t>.</w:t>
      </w:r>
      <w:r>
        <w:t xml:space="preserve"> 3), объяснением </w:t>
      </w:r>
      <w:r>
        <w:t>фио</w:t>
      </w:r>
      <w:r>
        <w:t xml:space="preserve"> от дата (</w:t>
      </w:r>
      <w:r>
        <w:t>л.д</w:t>
      </w:r>
      <w:r>
        <w:t>. 4), справкой на физическое лицо (</w:t>
      </w:r>
      <w:r>
        <w:t>л.д</w:t>
      </w:r>
      <w:r>
        <w:t>. 6-8),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</w:t>
      </w:r>
      <w:r>
        <w:t>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</w:t>
      </w:r>
      <w:r>
        <w:t xml:space="preserve">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</w:t>
      </w:r>
      <w:r>
        <w:t>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Обстоятельствами, смягчающими административную ответственность</w:t>
      </w:r>
      <w:r>
        <w:t xml:space="preserve">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</w:t>
      </w:r>
      <w:r>
        <w:t xml:space="preserve">тивном правонарушении, суд считает возможным назначить наказание в виде административного штрафа, предусмотренного санкцией ч. 1 ст. 20.25 КоАП РФ. </w:t>
      </w:r>
    </w:p>
    <w:p w:rsidR="00A77B3E">
      <w:r>
        <w:t>На основании изложенного, руководствуясь ч. 1 ст. 20.25, 29.9, 29.10 КоАП РФ мировой судья, 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Юридический адрес: адрес60-летия СССР, 28, ОГРН: 11491</w:t>
      </w:r>
      <w:r>
        <w:t>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</w:t>
      </w:r>
      <w:r>
        <w:t xml:space="preserve">035,  Казначейский счет: 03100643000000017500,  Лицевой счет: телефон в УФК по  адрес, Код Сводного реестра телефон, ОКТМО: телефон, КБК:   телефон </w:t>
      </w:r>
      <w:r>
        <w:t>телефон</w:t>
      </w:r>
      <w:r>
        <w:t>. УИН: 0410760300895001592420121.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</w:t>
      </w:r>
      <w:r>
        <w:t>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 xml:space="preserve"> Постановление может быть обжаловано в Феодосийский городской суд</w:t>
      </w:r>
      <w:r>
        <w:t xml:space="preserve"> адрес непосредственно или через мирового судью судебного участка № 90 Феодосийского судебного района (городской адрес) адрес в течение 10 суток со дня вручения или получения копии постановления.</w:t>
      </w:r>
    </w:p>
    <w:p w:rsidR="00A77B3E">
      <w:r>
        <w:t xml:space="preserve">  </w:t>
      </w:r>
    </w:p>
    <w:p w:rsidR="00A77B3E">
      <w:r>
        <w:t xml:space="preserve">Мировой судья:                        (подпись)          </w:t>
      </w:r>
      <w:r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8A"/>
    <w:rsid w:val="00A77B3E"/>
    <w:rsid w:val="00B24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