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4</w:t>
      </w:r>
    </w:p>
    <w:p w:rsidR="00A77B3E">
      <w:r>
        <w:t>№5-89-163/2026</w:t>
      </w:r>
    </w:p>
    <w:p w:rsidR="00A77B3E">
      <w:r>
        <w:t>УИД: 91MS0091-телефон-телефон</w:t>
      </w:r>
    </w:p>
    <w:p w:rsidR="00A77B3E"/>
    <w:p w:rsidR="00A77B3E">
      <w:r>
        <w:t xml:space="preserve">        ПОСТАНОВЛЕНИЕ</w:t>
      </w:r>
    </w:p>
    <w:p w:rsidR="00A77B3E">
      <w:r>
        <w:t xml:space="preserve">16 апреля 2026 года                                                                            адрес </w:t>
      </w:r>
    </w:p>
    <w:p w:rsidR="00A77B3E">
      <w:r>
        <w:t xml:space="preserve">              </w:t>
      </w:r>
    </w:p>
    <w:p w:rsidR="00A77B3E">
      <w:r>
        <w:t xml:space="preserve">Мировой судья судебного участка №89 Феодосийского судебного района </w:t>
      </w:r>
      <w:r>
        <w:t xml:space="preserve">(город республиканского значения Феодосия с подчиненной ему территорией) адрес </w:t>
      </w:r>
      <w:r>
        <w:t>фио</w:t>
      </w:r>
      <w:r>
        <w:t>,</w:t>
      </w:r>
    </w:p>
    <w:p w:rsidR="00A77B3E">
      <w:r>
        <w:t xml:space="preserve">рассмотрев в открытом судебном заседании дело об административном правонарушении в отношении </w:t>
      </w:r>
    </w:p>
    <w:p w:rsidR="00A77B3E">
      <w:r>
        <w:t>фио</w:t>
      </w:r>
      <w:r>
        <w:t>, паспортные данные, гражданина РФ, паспортные данные, адрес,</w:t>
      </w:r>
    </w:p>
    <w:p w:rsidR="00A77B3E">
      <w:r>
        <w:t xml:space="preserve">о совершении </w:t>
      </w:r>
      <w:r>
        <w:t>административного правонарушения, предусмотренного частью 1 статьи 20.25 Кодекса Российской Федерации об административных правонарушениях,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</w:t>
      </w:r>
      <w:r>
        <w:t>фио</w:t>
      </w:r>
      <w:r>
        <w:t xml:space="preserve"> не уплатил в установленный законом срок административный штраф согласно постановлению п</w:t>
      </w:r>
      <w:r>
        <w:t>о делу об административном правонарушении №0355431010125080401085776 от дата, вступившему в законную силу дата.</w:t>
      </w:r>
    </w:p>
    <w:p w:rsidR="00A77B3E">
      <w:r>
        <w:t xml:space="preserve">В судебное заседание </w:t>
      </w:r>
      <w:r>
        <w:t>фио</w:t>
      </w:r>
      <w:r>
        <w:t xml:space="preserve"> не явился, извещен надлежаще, что подтверждается почтовым уведомлением, причины неявки неизвестны.</w:t>
      </w:r>
    </w:p>
    <w:p w:rsidR="00A77B3E">
      <w:r>
        <w:t>Изучив материалы дел</w:t>
      </w:r>
      <w:r>
        <w:t xml:space="preserve">а об административном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t>фио</w:t>
      </w:r>
      <w:r>
        <w:t xml:space="preserve"> имеется состав административного правонарушения, предусмотренного ч.1 ст.20.25 КоАП РФ. </w:t>
      </w:r>
    </w:p>
    <w:p w:rsidR="00A77B3E">
      <w:r>
        <w:t xml:space="preserve">В соответствии с частью 1 </w:t>
      </w:r>
      <w:r>
        <w:t>статьи 20.25 Кодекса Российской Федерации об административных правонарушениях неуплата административного штрафа в срок, предусмотренный названным Кодексом, влечет наложение административного штрафа в двукратном размере суммы неуплаченного административного</w:t>
      </w:r>
      <w:r>
        <w:t xml:space="preserve">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В соответствии с ч. 1 ст. 32.2 Кодекса Российской Федерации об административных правонарушениях административный ш</w:t>
      </w:r>
      <w:r>
        <w:t xml:space="preserve">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</w:t>
      </w:r>
      <w:r>
        <w:t>статьи, либо со дня истечения срока отсрочки или срока рассрочки, предусмотренных ст. 31.5 Кодекса Российской Федерации об административных правонарушениях.</w:t>
      </w:r>
    </w:p>
    <w:p w:rsidR="00A77B3E">
      <w:r>
        <w:t>В силу ч. 5 ст. 32.2 Кодекса Российской Федерации об административных правонарушениях при отсутстви</w:t>
      </w:r>
      <w:r>
        <w:t>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или 1.1 настоя</w:t>
      </w:r>
      <w:r>
        <w:t xml:space="preserve">щей статьи, </w:t>
      </w:r>
      <w:r>
        <w:t>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 (а в случае, предусмотренном частью 1.1 настоящей статьи, в течение одних суток) судебному п</w:t>
      </w:r>
      <w:r>
        <w:t>риставу-исполнителю для исполнения в порядке, предусмотренном федеральным законодательством.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расс</w:t>
      </w:r>
      <w:r>
        <w:t>мотревших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</w:t>
      </w:r>
      <w:r>
        <w:t>его Кодекса, в отношении лица, не уплатившего административный штраф.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</w:t>
      </w:r>
      <w:r>
        <w:t xml:space="preserve"> правонарушении, рассмотренному судьей, составляет судебный пристав-исполнитель.</w:t>
      </w:r>
    </w:p>
    <w:p w:rsidR="00A77B3E">
      <w:r>
        <w:t>Из системного толкования ч. 1 ст. 20.25 Кодекса Российской Федерации об административных правонарушениях и ст. 32.2 Кодекса Российской Федерации об административных правонаруш</w:t>
      </w:r>
      <w:r>
        <w:t>ениях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</w:t>
      </w:r>
      <w:r>
        <w:t>ия данного срока в случае неуплаты административного штрафа образуется событие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A77B3E">
      <w:r>
        <w:t>Как установлено судьей, постановлением по дел</w:t>
      </w:r>
      <w:r>
        <w:t xml:space="preserve">у об административном правонарушении №0355431010125080401085776 от дата </w:t>
      </w:r>
      <w:r>
        <w:t>фио</w:t>
      </w:r>
      <w:r>
        <w:t xml:space="preserve"> привлечен к административной ответственности за совершение правонарушения, предусмотренного ч. 2 ст. 8.14 Закона адрес от дата №45 «Кодекс адрес об административных правонарушениях</w:t>
      </w:r>
      <w:r>
        <w:t>» и ему назначено административное наказание в виде административного штрафа в размере сумма</w:t>
      </w:r>
    </w:p>
    <w:p w:rsidR="00A77B3E">
      <w:r>
        <w:t>Указанное постановление вступило в законную силу дата. Отсрочка или рассрочка уплаты штрафа не предоставлялись.</w:t>
      </w:r>
    </w:p>
    <w:p w:rsidR="00A77B3E">
      <w:r>
        <w:t xml:space="preserve">Согласно резолютивной части постановления </w:t>
      </w:r>
      <w:r>
        <w:t>фио</w:t>
      </w:r>
      <w:r>
        <w:t xml:space="preserve"> разъя</w:t>
      </w:r>
      <w:r>
        <w:t>снены требования ч. 1 ст. 32.2  КоАП РФ о том, что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</w:t>
      </w:r>
      <w:r>
        <w:t xml:space="preserve">ю силу, и последствия неуплаты штрафа в установленный законом срок, однако в установленный законом срок </w:t>
      </w:r>
      <w:r>
        <w:t>фио</w:t>
      </w:r>
      <w:r>
        <w:t xml:space="preserve"> не уплатил административный штраф в размере сумма </w:t>
      </w:r>
    </w:p>
    <w:p w:rsidR="00A77B3E">
      <w:r>
        <w:t xml:space="preserve">При таких обстоятельствах действия </w:t>
      </w:r>
      <w:r>
        <w:t>фио</w:t>
      </w:r>
      <w:r>
        <w:t xml:space="preserve"> правильно квалифицированы по ч. 1 ст. 20.25 КоАП РФ, а име</w:t>
      </w:r>
      <w:r>
        <w:t>нно неуплата административного штрафа в срок, предусмотренный настоящим Кодексом.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также исследованными судьей в совокупности материалами дела, а именно:  </w:t>
      </w:r>
    </w:p>
    <w:p w:rsidR="00A77B3E">
      <w:r>
        <w:t>- протоколом об административно</w:t>
      </w:r>
      <w:r>
        <w:t xml:space="preserve">м правонарушении №0355431010425121801003299 от дата; </w:t>
      </w:r>
    </w:p>
    <w:p w:rsidR="00A77B3E">
      <w:r>
        <w:t>- копией постановления по делу об административном правонарушении №0355431010125080401085776 от дата, вступившему в законную силу дата.</w:t>
      </w:r>
    </w:p>
    <w:p w:rsidR="00A77B3E">
      <w:r>
        <w:t>Указанные доказательства согласуются между собой, получены в соотв</w:t>
      </w:r>
      <w:r>
        <w:t xml:space="preserve">етствии с требованиями действующего законодательства и в совокупности являются достаточными для вывода о виновности </w:t>
      </w:r>
      <w:r>
        <w:t>фио</w:t>
      </w:r>
      <w:r>
        <w:t xml:space="preserve"> в совершении административного правонарушения.</w:t>
      </w:r>
    </w:p>
    <w:p w:rsidR="00A77B3E">
      <w:r>
        <w:t xml:space="preserve">Срок привлечения вышеуказанного лица к административной ответственности, предусмотренный части 1 статьи 4.5 Кодекса Российской Федерации об административных правонарушениях, не истек. Оснований для прекращения производства по данному делу  не установлено. </w:t>
      </w:r>
      <w:r>
        <w:t xml:space="preserve"> </w:t>
      </w:r>
    </w:p>
    <w:p w:rsidR="00A77B3E">
      <w:r>
        <w:t>Согласно ст. 4.1 ч.2 КоАП РФ,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</w:t>
      </w:r>
      <w:r>
        <w:t>ственность.</w:t>
      </w:r>
    </w:p>
    <w:p w:rsidR="00A77B3E">
      <w:r>
        <w:t>Обстоятельств, смягчающих административную ответственность, в соответствии со ст. 4.2 Кодекса Российской Федерации об административных и обстоятельств, отягчающих административную ответственность в соответствии со ст. 4.3 Кодекса Российской Фед</w:t>
      </w:r>
      <w:r>
        <w:t>ерации об административных правонарушениях  не установлено.</w:t>
      </w:r>
    </w:p>
    <w:p w:rsidR="00A77B3E">
      <w:r>
        <w:t xml:space="preserve">Учитывая вышеизложенное, характер совершенного </w:t>
      </w:r>
      <w:r>
        <w:t>фио</w:t>
      </w:r>
      <w:r>
        <w:t xml:space="preserve"> правонарушения, степень его вины и личность, отсутствие обстоятельств, отягчающих административную ответственность, исходя из принципа разумности</w:t>
      </w:r>
      <w:r>
        <w:t xml:space="preserve"> и справедливости, считаю необходимым признать его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наказание в виде административного </w:t>
      </w:r>
      <w:r>
        <w:t>штрафа.</w:t>
      </w:r>
    </w:p>
    <w:p w:rsidR="00A77B3E">
      <w:r>
        <w:t xml:space="preserve">         На основании изложенного, руководствуясь ст. ст. 29.9, 29.10 КоАП РФ, мировой судья, </w:t>
      </w:r>
    </w:p>
    <w:p w:rsidR="00A77B3E"/>
    <w:p w:rsidR="00A77B3E">
      <w:r>
        <w:t xml:space="preserve"> ПОСТАНОВИЛ:</w:t>
      </w:r>
    </w:p>
    <w:p w:rsidR="00A77B3E"/>
    <w:p w:rsidR="00A77B3E">
      <w:r>
        <w:t xml:space="preserve">Признать </w:t>
      </w:r>
      <w:r>
        <w:t>фио</w:t>
      </w:r>
      <w:r>
        <w:t>, паспортные данные, виновным в совершении административного правонарушения, предусмотренного ч. 1 ст. 20.25 Кодекса Российско</w:t>
      </w:r>
      <w:r>
        <w:t>й Федерации об административных правонарушениях и назначить административное наказание в виде административного штрафа в размере сумма.</w:t>
      </w:r>
    </w:p>
    <w:p w:rsidR="00A77B3E">
      <w:r>
        <w:t>Реквизиты для уплаты штрафа: Реквизиты для оплаты штрафа: Получатель: УФК по адрес (Министерство юстиции адрес), Наимено</w:t>
      </w:r>
      <w:r>
        <w:t>вание банка: ОКЦ №7 наименование организации России//УФК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реестра т</w:t>
      </w:r>
      <w:r>
        <w:t xml:space="preserve">елефон, ОКТМО телефон, КБК  телефон </w:t>
      </w:r>
      <w:r>
        <w:t>телефон</w:t>
      </w:r>
      <w:r>
        <w:t>, УИН – 0410760300895001632620170.</w:t>
      </w:r>
    </w:p>
    <w:p w:rsidR="00A77B3E">
      <w:r>
        <w:t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</w:t>
      </w:r>
      <w:r>
        <w:t xml:space="preserve">рочки уплаты штрафа, предусмотренных ст. 31.5 Кодекса Российской Федерации об административных правонарушениях.      </w:t>
      </w:r>
    </w:p>
    <w:p w:rsidR="00A77B3E">
      <w:r>
        <w:t>Документ, свидетельствующий об уплате административного штрафа, необходимо направить мировому судье судебного участка №89 Феодосийского су</w:t>
      </w:r>
      <w:r>
        <w:t>дебного района (город республиканского значения Феодосия с подчиненной ему территорией) адрес.</w:t>
      </w:r>
    </w:p>
    <w:p w:rsidR="00A77B3E">
      <w:r>
        <w:t>Постановление может быть обжаловано в Феодосийский городской суд адрес через мирового судью судебного участка №89 Феодосийского судебного района (город республик</w:t>
      </w:r>
      <w:r>
        <w:t>анского значения Феодосия с подчиненной ему территорией) адрес в течение 10 дней со дня вручения или получения копии постановления.</w:t>
      </w:r>
    </w:p>
    <w:p w:rsidR="00A77B3E"/>
    <w:p w:rsidR="00A77B3E">
      <w:r>
        <w:t xml:space="preserve">         Мировой судья                   </w:t>
      </w:r>
      <w:r>
        <w:tab/>
        <w:t xml:space="preserve">                                       </w:t>
      </w:r>
      <w:r>
        <w:t>фио</w:t>
      </w:r>
    </w:p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15B"/>
    <w:rsid w:val="0026315B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