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5-89-164/2021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по адресу: ХМАО – адрес, и проживающего по адресу: адрес,</w:t>
      </w:r>
    </w:p>
    <w:p w:rsidR="00A77B3E">
      <w:r>
        <w:t>в совершении</w:t>
      </w:r>
      <w:r>
        <w:t xml:space="preserve">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</w:t>
      </w:r>
      <w:r>
        <w:t>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на адрес, адрес управлял транспортным средством автомобилем марка автомобиля с государственным регистрационным знако</w:t>
      </w:r>
      <w:r>
        <w:t>м К801ЕТ186,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</w:t>
      </w:r>
      <w:r>
        <w:t xml:space="preserve">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</w:t>
      </w:r>
      <w:r>
        <w:t>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 xml:space="preserve">Суд, исследовав </w:t>
      </w:r>
      <w:r>
        <w:t>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</w:t>
      </w:r>
      <w:r>
        <w:t>околом об административном правонарушении 82АП № 115610 от дата; протоколом 82ОТ №000250 от дата об отстранении от управления транспортным средством; актом 61 АА телефон от дата освидетельствования на состояние алкогольного опьянения; результатом алкотесте</w:t>
      </w:r>
      <w:r>
        <w:t xml:space="preserve">ра – Alkotest 6810 от дата, протоколом 61АК596823 от дата о направлении на медицинское освидетельствование; протоколом 82ЯЭ №06764413 от дата о задержании транспортного средства; видеозаписью; выпиской ФИС ГИБДД, а </w:t>
      </w:r>
      <w:r>
        <w:t>также иными материалами дела об администр</w:t>
      </w:r>
      <w:r>
        <w:t>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</w:t>
      </w:r>
      <w:r>
        <w:t xml:space="preserve">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</w:t>
      </w:r>
      <w:r>
        <w:t>ении дела, так как она совершила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</w:t>
      </w:r>
      <w:r>
        <w:t>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</w:t>
      </w:r>
      <w:r>
        <w:t xml:space="preserve">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</w:t>
      </w:r>
      <w:r>
        <w:t xml:space="preserve">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1 ст. 12.26 КоАП РФ и подвергнуть наказанию в виде административного штрафа в размере сумма с лишением права управления всеми вид</w:t>
      </w:r>
      <w:r>
        <w:t>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адрес (ОМВД России по адрес), КПП: телефон, ИНН: телефон, ОКТМО: телефон, номер счета получателя платежа: 40102810645370000035 в отделе</w:t>
      </w:r>
      <w:r>
        <w:t>нии адрес Банка России, БИК: телефон, к/с 03100643000000017500, КБК: 18811601123010001140, УИН: 18810491211400000982.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</w:t>
      </w:r>
      <w:r>
        <w:t>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</w:t>
      </w:r>
      <w:r>
        <w:t>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</w:t>
      </w:r>
      <w:r>
        <w:t xml:space="preserve">ых документов, срок лишения специального права прерывается. Течение срока </w:t>
      </w:r>
      <w:r>
        <w:t>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</w:t>
      </w:r>
      <w:r>
        <w:t xml:space="preserve">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</w:t>
      </w:r>
      <w:r>
        <w:t>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</w:t>
      </w:r>
      <w:r>
        <w:t xml:space="preserve">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</w:t>
      </w:r>
      <w:r>
        <w:t>дрес) адрес.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7D"/>
    <w:rsid w:val="006716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