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5-89-165/2023</w:t>
      </w:r>
    </w:p>
    <w:p w:rsidR="00A77B3E">
      <w:r>
        <w:t xml:space="preserve">91MS0089-телефон-телефон 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>адрес                                                                                         дата</w:t>
      </w:r>
    </w:p>
    <w:p w:rsidR="00A77B3E"/>
    <w:p w:rsidR="00A77B3E">
      <w:r>
        <w:t>Мировой судья судебного участка № 90 Феодосийского судебного района (городской</w:t>
      </w:r>
      <w:r>
        <w:t xml:space="preserve"> адрес) адрес </w:t>
      </w:r>
      <w:r>
        <w:t>фио</w:t>
      </w:r>
      <w:r>
        <w:t>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адрес, гражданина Российской Федерации, зарегистрированного  и проживающего по адресу: адрес, адрес, паспор</w:t>
      </w:r>
      <w:r>
        <w:t>тные данные,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          ч. 2 ст.12.7 КоАП РФ – управление транспортным средством водителем, лишенным права управ</w:t>
      </w:r>
      <w:r>
        <w:t xml:space="preserve">ления транспортными средствами, при следующих обстоятельствах.  </w:t>
      </w:r>
    </w:p>
    <w:p w:rsidR="00A77B3E">
      <w:r>
        <w:t xml:space="preserve">дата в время </w:t>
      </w:r>
      <w:r>
        <w:t>фио</w:t>
      </w:r>
      <w:r>
        <w:t xml:space="preserve"> на адрес                     </w:t>
      </w:r>
      <w:r>
        <w:t>адрес</w:t>
      </w:r>
      <w:r>
        <w:t xml:space="preserve">, адрес в нарушение п. 2.1.1 ПДД РФ управлял транспортным средством марка автомобиля государственный регистрационный знак </w:t>
      </w:r>
      <w:r>
        <w:t>будучи л</w:t>
      </w:r>
      <w:r>
        <w:t xml:space="preserve">ишенным права управления транспортными средствами. </w:t>
      </w:r>
    </w:p>
    <w:p w:rsidR="00A77B3E">
      <w:r>
        <w:t>фио</w:t>
      </w:r>
      <w:r>
        <w:t xml:space="preserve"> в судебном заседании вину в совершении правонарушения признал полностью, в содеянном раскаялся, ходатайствовал о назначении наказания в виде штрафа, штраф обязуется оплатить в ближайшее время.</w:t>
      </w:r>
    </w:p>
    <w:p w:rsidR="00A77B3E">
      <w:r>
        <w:t xml:space="preserve">       </w:t>
      </w:r>
      <w:r>
        <w:t xml:space="preserve">     Вина 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 xml:space="preserve">№ </w:t>
      </w:r>
      <w:r>
        <w:t xml:space="preserve">от дата (л.д.1), копией протокола об отстранении от управления транспортным средством от дата № </w:t>
      </w:r>
      <w:r>
        <w:t>телефон</w:t>
      </w:r>
      <w:r>
        <w:t xml:space="preserve"> (</w:t>
      </w:r>
      <w:r>
        <w:t>л.д</w:t>
      </w:r>
      <w:r>
        <w:t>. 2),  протоколом об изъятии вещей и документов от дата (</w:t>
      </w:r>
      <w:r>
        <w:t>л.д</w:t>
      </w:r>
      <w:r>
        <w:t xml:space="preserve">. 3), копией паспорта </w:t>
      </w:r>
      <w:r>
        <w:t>фио</w:t>
      </w:r>
      <w:r>
        <w:t xml:space="preserve"> (</w:t>
      </w:r>
      <w:r>
        <w:t>л.д</w:t>
      </w:r>
      <w:r>
        <w:t>. 4-5), справкой на физическое лицо (</w:t>
      </w:r>
      <w:r>
        <w:t>л.д</w:t>
      </w:r>
      <w:r>
        <w:t xml:space="preserve">. 6-7), протоколом об административном задержании от дата серии </w:t>
      </w:r>
      <w:r>
        <w:t>(</w:t>
      </w:r>
      <w:r>
        <w:t>л.д</w:t>
      </w:r>
      <w:r>
        <w:t>. 8), справкой (</w:t>
      </w:r>
      <w:r>
        <w:t>л.д</w:t>
      </w:r>
      <w:r>
        <w:t>. 9), выпиской из б</w:t>
      </w:r>
      <w:r>
        <w:t>азы ГИБДД (</w:t>
      </w:r>
      <w:r>
        <w:t>л.д</w:t>
      </w:r>
      <w:r>
        <w:t>. 10), постановлением мирового судьи судебного участка № 91 Феодосийского судебного района (городской адрес) адрес от дата по делу № 5-91-18/2024, вступившего в законную силу дата (</w:t>
      </w:r>
      <w:r>
        <w:t>л.д</w:t>
      </w:r>
      <w:r>
        <w:t xml:space="preserve">. 13-15), исследованными в судебном заседании материалами </w:t>
      </w:r>
      <w:r>
        <w:t>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>емого лица при привлечении к административной ответственности соблюдены.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</w:t>
      </w:r>
      <w:r>
        <w:t>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>
      <w:r>
        <w:t>Основанием для квалификации административного правонарушения, предусмотренного ч.2 ст.12.7 КоАП РФ, служит управление транспортным ср</w:t>
      </w:r>
      <w:r>
        <w:t>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Вышеуказанные требования Правил дорожного движения Российской Федерации водителем наруше</w:t>
      </w:r>
      <w:r>
        <w:t xml:space="preserve">ны, поскольку он управлял транспортным средством, будучи лишенным права управления транспортными средствами. 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</w:t>
      </w:r>
      <w:r>
        <w:t>а, смягчающие и отягчающие административную ответственность.</w:t>
      </w:r>
    </w:p>
    <w:p w:rsidR="00A77B3E">
      <w:r>
        <w:t xml:space="preserve">Обстоятельствами, смягчающими административную ответственность суд признает признание вины, раскаяние в содеянном, отягчающих административную ответственность судом не установлено.       </w:t>
      </w:r>
    </w:p>
    <w:p w:rsidR="00A77B3E">
      <w:r>
        <w:t>На осно</w:t>
      </w:r>
      <w:r>
        <w:t xml:space="preserve">вании изложенного, с учетом ходатайства </w:t>
      </w:r>
      <w:r>
        <w:t>фио</w:t>
      </w:r>
      <w:r>
        <w:t>, суд полагает возможным назначить наказание в виде административного штрафа, предусмотренного санкцией ч. 2 ст. 12.7 КоАП РФ.</w:t>
      </w:r>
    </w:p>
    <w:p w:rsidR="00A77B3E">
      <w:r>
        <w:t>Руководствуясь ст. ч.2 ст.12.7, ст.29.10 КоАП РФ, мировой судья -</w:t>
      </w:r>
    </w:p>
    <w:p w:rsidR="00A77B3E"/>
    <w:p w:rsidR="00A77B3E">
      <w:r>
        <w:t>П О С Т А Н О В И Л</w:t>
      </w:r>
      <w:r>
        <w:t>:</w:t>
      </w:r>
    </w:p>
    <w:p w:rsidR="00A77B3E"/>
    <w:p w:rsidR="00A77B3E">
      <w:r>
        <w:tab/>
      </w:r>
      <w:r>
        <w:t>фио</w:t>
      </w:r>
      <w:r>
        <w:t xml:space="preserve"> признать виновным в совершении правонарушения, предусмотренного ч. 2 ст. 12.7 КоАП РФ,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УФК по адрес (ОМВД России по адрес), КПП телефо</w:t>
      </w:r>
      <w:r>
        <w:t>н, ИНН телефон, код ОКТМО телефон, номер счета получателя платежа: 03100643000000017500 в Отделении адрес Банка России, БИК телефон, Кор/счет 40102810645370000035, УИН: 18810491241400001617, код бюджетной классификации 18811601123010001140.</w:t>
      </w:r>
    </w:p>
    <w:p w:rsidR="00A77B3E">
      <w:r>
        <w:t xml:space="preserve">Разъяснить </w:t>
      </w:r>
      <w:r>
        <w:t>фио</w:t>
      </w:r>
      <w:r>
        <w:t>,</w:t>
      </w:r>
      <w:r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</w:t>
      </w:r>
      <w:r>
        <w:t>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согласно  ч. 1.3 ст. 32.2 КоАП РФ о возможности не позднее двадцати дней со дня вынесения постановления о наложении адм</w:t>
      </w:r>
      <w:r>
        <w:t>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</w:t>
      </w:r>
      <w:r>
        <w:t>жностным лицом, вынесшими постановление, административный штраф уплачивается в полном размере.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Постановление может быть обжаловано</w:t>
      </w:r>
      <w:r>
        <w:t xml:space="preserve"> в течение 10 суток со дня вручения или получения копии настоящего постановления в Феодосийский городской суд адрес.</w:t>
      </w:r>
    </w:p>
    <w:p w:rsidR="00A77B3E"/>
    <w:p w:rsidR="00A77B3E"/>
    <w:p w:rsidR="00A77B3E">
      <w:r>
        <w:t xml:space="preserve">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</w:t>
      </w:r>
      <w:r>
        <w:t>фио</w:t>
      </w:r>
    </w:p>
    <w:p w:rsidR="00A77B3E"/>
    <w:p w:rsidR="00A77B3E">
      <w:r>
        <w:t xml:space="preserve"> Копия верна:</w:t>
      </w:r>
    </w:p>
    <w:p w:rsidR="00A77B3E">
      <w:r>
        <w:t xml:space="preserve"> Судья:                                     </w:t>
      </w:r>
      <w:r>
        <w:t xml:space="preserve">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D0"/>
    <w:rsid w:val="00A32E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