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>
      <w:r>
        <w:t xml:space="preserve">  Дело № 5-89-167/2024</w:t>
      </w:r>
    </w:p>
    <w:p w:rsidR="00A77B3E">
      <w:r>
        <w:t>91MS0089-телефон-телефон</w:t>
      </w:r>
    </w:p>
    <w:p w:rsidR="00A77B3E"/>
    <w:p w:rsidR="00A77B3E">
      <w:r>
        <w:t>П О С Т А Н О В Л Е Н И Е</w:t>
      </w:r>
    </w:p>
    <w:p w:rsidR="00A77B3E">
      <w:r>
        <w:t>адрес                                                                                           дата</w:t>
      </w:r>
    </w:p>
    <w:p w:rsidR="00A77B3E"/>
    <w:p w:rsidR="00A77B3E">
      <w:r>
        <w:t>И.о</w:t>
      </w:r>
      <w:r>
        <w:t xml:space="preserve">. мирового судьи судебного участка № 89 Феодосийского судебного района </w:t>
      </w:r>
      <w:r>
        <w:t xml:space="preserve">(городской адрес) адрес мировой судья судебного участка № 90 Феодосийского судебного района (городской адрес) адрес </w:t>
      </w:r>
      <w:r>
        <w:t>фио</w:t>
      </w:r>
      <w:r>
        <w:t xml:space="preserve">, рассмотрев в открытом судебном заседании дело об административном </w:t>
      </w:r>
      <w:r>
        <w:t>правонарушении</w:t>
      </w:r>
      <w:r>
        <w:t xml:space="preserve"> о привлечении к административной ответственности:</w:t>
      </w:r>
    </w:p>
    <w:p w:rsidR="00A77B3E">
      <w:r>
        <w:t>фио</w:t>
      </w:r>
      <w:r>
        <w:t>, паспортные данные, адрес, гражданина Российской Федерации, зарегистрированного и паспортные данные,</w:t>
      </w:r>
    </w:p>
    <w:p w:rsidR="00A77B3E">
      <w:r>
        <w:t xml:space="preserve">в совершении правонарушения, предусмотренного ст. 20.21 КоАП РФ, </w:t>
      </w:r>
    </w:p>
    <w:p w:rsidR="00A77B3E"/>
    <w:p w:rsidR="00A77B3E">
      <w:r>
        <w:t>У С Т А Н О В И Л:</w:t>
      </w:r>
    </w:p>
    <w:p w:rsidR="00A77B3E"/>
    <w:p w:rsidR="00A77B3E">
      <w:r>
        <w:t xml:space="preserve">            </w:t>
      </w:r>
      <w:r>
        <w:t>фио</w:t>
      </w:r>
      <w:r>
        <w:t xml:space="preserve"> совершил административное правонарушение, преду</w:t>
      </w:r>
      <w:r>
        <w:t>смотренное ст.20.21 КоАП РФ - появление в общественном месте в состоянии опьянения, оскорбляющем человеческое достоинство и общественную нравственность, при следующих обстоятельствах:</w:t>
      </w:r>
    </w:p>
    <w:p w:rsidR="00A77B3E">
      <w:r>
        <w:tab/>
        <w:t xml:space="preserve">дата </w:t>
      </w:r>
      <w:r>
        <w:t>в</w:t>
      </w:r>
      <w:r>
        <w:t xml:space="preserve"> время </w:t>
      </w:r>
      <w:r>
        <w:t>фио</w:t>
      </w:r>
      <w:r>
        <w:t xml:space="preserve"> находился в общественном месте в           адрес, в ра</w:t>
      </w:r>
      <w:r>
        <w:t xml:space="preserve">йоне здания № </w:t>
      </w:r>
      <w:r>
        <w:t>по адрес в состоянии алкогольного опьянения, а именно: имел неустойчивость позы,  нарушение координации движений, не внятную речь, имел неопрятный внешний вид (грязную одежду), при разговоре изо рта исходил резкий запах алкоголя, на заданн</w:t>
      </w:r>
      <w:r>
        <w:t>ые вопросы отвечал путанно, своим внешним видом оскорблял человеческое достоинство и общественную нравственность.</w:t>
      </w:r>
    </w:p>
    <w:p w:rsidR="00A77B3E">
      <w:r>
        <w:t xml:space="preserve">            </w:t>
      </w:r>
      <w:r>
        <w:t>фио</w:t>
      </w:r>
      <w:r>
        <w:t xml:space="preserve"> в судебном заседании вину в совершении  правонарушения признал полностью, в содеянном раскаялся, ходатайствовал о назначении н</w:t>
      </w:r>
      <w:r>
        <w:t>аказания в виде штрафа.</w:t>
      </w:r>
    </w:p>
    <w:p w:rsidR="00A77B3E">
      <w:r>
        <w:t xml:space="preserve">Суд, исследовав материалы дела, считает вину </w:t>
      </w:r>
      <w:r>
        <w:t>фио</w:t>
      </w:r>
      <w:r>
        <w:t xml:space="preserve"> в совершении им административного правонарушения, предусмотренного ст. 20.21 КоАП РФ полностью доказанной. </w:t>
      </w:r>
    </w:p>
    <w:p w:rsidR="00A77B3E">
      <w:r>
        <w:t xml:space="preserve">Вина </w:t>
      </w:r>
      <w:r>
        <w:t>фио</w:t>
      </w:r>
      <w:r>
        <w:t xml:space="preserve"> в совершении данного административного правонарушения подтверждает</w:t>
      </w:r>
      <w:r>
        <w:t>ся протоколом об административном правонарушении серия 8201 № 186053 от дата (</w:t>
      </w:r>
      <w:r>
        <w:t>л.д</w:t>
      </w:r>
      <w:r>
        <w:t>. 1), определением по делу об административном правонарушении от дата (</w:t>
      </w:r>
      <w:r>
        <w:t>л.д</w:t>
      </w:r>
      <w:r>
        <w:t>. 2), рапортом должностного лица от дата (</w:t>
      </w:r>
      <w:r>
        <w:t>л.д</w:t>
      </w:r>
      <w:r>
        <w:t>. 3), протоколом о направлении на медицинское освидетель</w:t>
      </w:r>
      <w:r>
        <w:t>ствование № 037592 серии 8212 от дата (</w:t>
      </w:r>
      <w:r>
        <w:t>л.д</w:t>
      </w:r>
      <w:r>
        <w:t>. 4), актом медицинского освидетельствования на состояние опьянения (алкогольного, наркотического или иного токсического) № 469 от дата (</w:t>
      </w:r>
      <w:r>
        <w:t>л.д</w:t>
      </w:r>
      <w:r>
        <w:t xml:space="preserve">. 5), объяснением  </w:t>
      </w:r>
      <w:r>
        <w:t>фио</w:t>
      </w:r>
      <w:r>
        <w:t xml:space="preserve"> от дата (</w:t>
      </w:r>
      <w:r>
        <w:t>л.д</w:t>
      </w:r>
      <w:r>
        <w:t>. 6), копией паспорта (</w:t>
      </w:r>
      <w:r>
        <w:t>л.д</w:t>
      </w:r>
      <w:r>
        <w:t>. 7), исследо</w:t>
      </w:r>
      <w:r>
        <w:t>ванными в судебном заседании материалами дела об административном правонарушении, достоверность которых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</w:t>
      </w:r>
      <w:r>
        <w:t xml:space="preserve">вии с требованиями </w:t>
      </w:r>
      <w:r>
        <w:t>закона, права привлекаемого лица при привлечении к административной ответственности соблюдены.</w:t>
      </w:r>
    </w:p>
    <w:p w:rsidR="00A77B3E">
      <w:r>
        <w:t xml:space="preserve">Таким образом, вина </w:t>
      </w:r>
      <w:r>
        <w:t>фио</w:t>
      </w:r>
      <w:r>
        <w:t xml:space="preserve"> в совершении административного правонарушения, предусмотренного ст. 20.21 Кодекса РФ об административных правонарушени</w:t>
      </w:r>
      <w:r>
        <w:t>ях, полностью нашла свое подтверждение при рассмотрении дела, так как он совершил - появление в общественном месте в состоянии опьянения, оскорбляющем человеческое достоинство и общественную нравственность.</w:t>
      </w:r>
    </w:p>
    <w:p w:rsidR="00A77B3E">
      <w:r>
        <w:t>При назначении наказания в соответствии со ст. 4.</w:t>
      </w:r>
      <w:r>
        <w:t xml:space="preserve">1-4.3 Кодекса РФ об административных правонарушениях, суд учитывает тяжесть содеянного, данные о личности правонарушителя.     </w:t>
      </w:r>
    </w:p>
    <w:p w:rsidR="00A77B3E">
      <w:r>
        <w:t>Обстоятельствами, смягчающими административную ответственность суд признает признание вины, раскаяние в содеянном, отягчающих ад</w:t>
      </w:r>
      <w:r>
        <w:t xml:space="preserve">министративную ответственность, судом не установлено.       </w:t>
      </w:r>
    </w:p>
    <w:p w:rsidR="00A77B3E">
      <w:r>
        <w:t>При таких обстоятельствах, учитывая личность лица, в отношении которого ведется производство по делу об административном правонарушении, суд считает необходимым назначить наказание в виде админис</w:t>
      </w:r>
      <w:r>
        <w:t xml:space="preserve">тративного штрафа минимального размера, предусмотренного санкцией ст. 20.21 КоАП РФ. 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20.21, 29.9, 29.10 КоАП РФ мировой судья,-</w:t>
      </w:r>
    </w:p>
    <w:p w:rsidR="00A77B3E">
      <w:r>
        <w:t>ПОСТАНОВИЛ:</w:t>
      </w:r>
    </w:p>
    <w:p w:rsidR="00A77B3E"/>
    <w:p w:rsidR="00A77B3E">
      <w:r>
        <w:t xml:space="preserve"> </w:t>
      </w:r>
      <w:r>
        <w:t>фио</w:t>
      </w:r>
      <w:r>
        <w:t xml:space="preserve"> признать виновным в совершении правонарушения, предусмотренно</w:t>
      </w:r>
      <w:r>
        <w:t xml:space="preserve">го ст. 20.21 КоАП РФ и подвергнуть наказанию в виде административного штрафа в размере сумма. </w:t>
      </w:r>
    </w:p>
    <w:p w:rsidR="00A77B3E">
      <w:r>
        <w:t>Реквизиты для оплаты штрафа:  Юридический адрес: адрес60-летия СССР, 28, ОГРН: 1149102019164, Банковские реквизиты: Получатель: УФК по адрес (Министерство юстици</w:t>
      </w:r>
      <w:r>
        <w:t>и адрес), Наименование банка получателя платежа: Отделение адрес Банка России//УФК по адрес, ИНН: телефон,  КПП: телефон, БИК: телефон, Единый казначейский счет: 40102810645370000035,  Казначейский счет: 03100643000000017500,  Лицевой счет: телефон в УФК п</w:t>
      </w:r>
      <w:r>
        <w:t xml:space="preserve">о  адрес, Код Сводного реестра телефон, ОКТМО: телефон, КБК:  телефон </w:t>
      </w:r>
      <w:r>
        <w:t>телефон</w:t>
      </w:r>
      <w:r>
        <w:t>. УИН: 0410760300895001672420171.</w:t>
      </w:r>
    </w:p>
    <w:p w:rsidR="00A77B3E">
      <w:r>
        <w:t xml:space="preserve">Разъяснить  </w:t>
      </w:r>
      <w:r>
        <w:t>фио</w:t>
      </w:r>
      <w:r>
        <w:t>,  что в соответствии с ч. 1 ст. 20.25 КоАП РФ неуплата штрафа в 60-дневный срок с момента вступления постановления в законную сил</w:t>
      </w:r>
      <w:r>
        <w:t>у,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Оригинал кв</w:t>
      </w:r>
      <w:r>
        <w:t>итанции об оплате административного штрафа представить на судебный участок № 89 Феодосийского судебного района (городской адрес) адрес.</w:t>
      </w:r>
    </w:p>
    <w:p w:rsidR="00A77B3E">
      <w:r>
        <w:t xml:space="preserve">Постановление может быть обжаловано в течение 10 суток со дня вручения или получения копии настоящего постановления в Феодосийский городской суд адрес.  </w:t>
      </w:r>
    </w:p>
    <w:p w:rsidR="00A77B3E"/>
    <w:p w:rsidR="00A77B3E"/>
    <w:p w:rsidR="00A77B3E">
      <w:r>
        <w:t xml:space="preserve">            Мировой судья:      </w:t>
      </w:r>
      <w:r>
        <w:tab/>
        <w:t xml:space="preserve">          </w:t>
      </w:r>
      <w:r>
        <w:tab/>
        <w:t xml:space="preserve">      (подпись)                   </w:t>
      </w:r>
      <w:r>
        <w:tab/>
        <w:t xml:space="preserve">      </w:t>
      </w:r>
      <w:r>
        <w:t>фио</w:t>
      </w:r>
    </w:p>
    <w:p w:rsidR="00A77B3E"/>
    <w:p w:rsidR="00A77B3E">
      <w:r>
        <w:t>Копия верн</w:t>
      </w:r>
      <w:r>
        <w:t>а:</w:t>
      </w:r>
    </w:p>
    <w:p w:rsidR="00A77B3E">
      <w:r>
        <w:t>Судья:                                          Секретарь: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658"/>
    <w:rsid w:val="009F065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