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5-89-175/2022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со слов не работающего,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ч. 1</w:t>
      </w:r>
      <w:r>
        <w:t xml:space="preserve">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</w:t>
      </w:r>
      <w:r>
        <w:t xml:space="preserve">ресу: адрес, будучи подвергнутым административному наказанию по постановлению об административном правонарушении № 7506 от дата, которое вступило в законную силу дата, не выполнил в установленный срок в течение 60 дней с момента вступления в законную силу </w:t>
      </w:r>
      <w:r>
        <w:t>до дата, обязательство по оплате штрафа в размере сумма.</w:t>
      </w:r>
    </w:p>
    <w:p w:rsidR="00A77B3E">
      <w:r>
        <w:t>фио</w:t>
      </w:r>
      <w:r>
        <w:t xml:space="preserve"> в судебном заседании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</w:t>
      </w:r>
      <w:r>
        <w:t xml:space="preserve">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01 № 022054 от дата, копией постановления об административном правонарушении по делу № 7506 от дата, достоверность которых не в</w:t>
      </w:r>
      <w:r>
        <w:t>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</w:t>
      </w:r>
      <w:r>
        <w:t xml:space="preserve">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</w:t>
      </w:r>
      <w:r>
        <w:t xml:space="preserve">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</w:t>
      </w:r>
      <w:r>
        <w:t xml:space="preserve">.     </w:t>
      </w:r>
    </w:p>
    <w:p w:rsidR="00A77B3E">
      <w:r>
        <w:t xml:space="preserve">Обстоятельств, отягчающих либо смягчающих административную ответственность – судом не установлено. </w:t>
      </w:r>
    </w:p>
    <w:p w:rsidR="00A77B3E">
      <w:r>
        <w:t>При таких обстоятельствах суд считает необходимым назначить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</w:t>
      </w:r>
      <w:r>
        <w:t xml:space="preserve">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–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</w:t>
      </w:r>
      <w:r>
        <w:t>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</w:t>
      </w:r>
      <w:r>
        <w:t>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82811601203010025140, УИН: 0410760300895001752220175.</w:t>
      </w:r>
    </w:p>
    <w:p w:rsidR="00A77B3E">
      <w:r>
        <w:t>Разъяснить лицу</w:t>
      </w:r>
      <w:r>
        <w:t>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</w:t>
      </w:r>
      <w:r>
        <w:t>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</w:t>
      </w:r>
      <w:r>
        <w:t>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 xml:space="preserve">Копия </w:t>
      </w:r>
      <w:r>
        <w:t>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27"/>
    <w:rsid w:val="00713E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