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6C21E4">
      <w:pPr>
        <w:jc w:val="right"/>
      </w:pPr>
      <w:r>
        <w:t>Дело № 5-89-179/2018</w:t>
      </w:r>
    </w:p>
    <w:p w:rsidR="00A77B3E" w:rsidP="006C21E4">
      <w:pPr>
        <w:jc w:val="center"/>
      </w:pPr>
      <w:r>
        <w:t>ПОСТАНОВЛЕНИЕ</w:t>
      </w:r>
    </w:p>
    <w:p w:rsidR="00A77B3E">
      <w:r>
        <w:t>23 мая 2018 года</w:t>
      </w:r>
      <w:r>
        <w:tab/>
        <w:t xml:space="preserve"> </w:t>
      </w:r>
      <w:r>
        <w:tab/>
        <w:t xml:space="preserve">                                                                           </w:t>
      </w:r>
      <w:r>
        <w:t>г. Феодосия</w:t>
      </w:r>
    </w:p>
    <w:p w:rsidR="00A77B3E"/>
    <w:p w:rsidR="00A77B3E" w:rsidP="006C21E4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</w:t>
      </w:r>
      <w:r>
        <w:t>Республики Крым Макаров И.Ю., рассмотрев дело об административном правонарушении о привлечении к административной ответственности:</w:t>
      </w:r>
    </w:p>
    <w:p w:rsidR="00A77B3E" w:rsidP="006C21E4">
      <w:pPr>
        <w:ind w:firstLine="851"/>
        <w:jc w:val="both"/>
      </w:pPr>
      <w:r>
        <w:t>АФОНИНА Е.В., паспортные данные, гражданина Российской Федерации, официально не трудоустроенного зарегистрированного и прожив</w:t>
      </w:r>
      <w:r>
        <w:t xml:space="preserve">ающего по адресу: адрес, адрес, </w:t>
      </w:r>
    </w:p>
    <w:p w:rsidR="00A77B3E" w:rsidP="006C21E4">
      <w:pPr>
        <w:ind w:firstLine="851"/>
        <w:jc w:val="both"/>
      </w:pPr>
      <w:r>
        <w:t>в совершении правонарушения, предусмотренного ч. 3 ст. 12.27 КоАП РФ,</w:t>
      </w:r>
    </w:p>
    <w:p w:rsidR="00A77B3E">
      <w:r>
        <w:t xml:space="preserve"> </w:t>
      </w:r>
    </w:p>
    <w:p w:rsidR="00A77B3E" w:rsidP="006C21E4">
      <w:pPr>
        <w:jc w:val="center"/>
      </w:pPr>
      <w:r>
        <w:t>У С Т А Н О В И Л:</w:t>
      </w:r>
    </w:p>
    <w:p w:rsidR="00A77B3E" w:rsidP="006C21E4">
      <w:pPr>
        <w:jc w:val="center"/>
      </w:pPr>
    </w:p>
    <w:p w:rsidR="00A77B3E" w:rsidP="006C21E4">
      <w:pPr>
        <w:ind w:firstLine="851"/>
        <w:jc w:val="both"/>
      </w:pPr>
      <w:r>
        <w:t>Афонин Е.В. совершил невыполнение требования Правил дорожного движения о запрещении водителю употреблять алкогольные напитки, нарко</w:t>
      </w:r>
      <w:r>
        <w:t>тические или психотропные вещества после дорожно-транспортного происшествия, к которому он причастен, либо после того, как транспортное средство было остановлено по требованию сотрудника полиции, до проведения уполномоченным должностным лицом освидетельств</w:t>
      </w:r>
      <w:r>
        <w:t>ования в целях установления состояния опьянения или до принятия уполномоченным должностным лицом решения об освобождении от проведения такого освидетельствования, при следующих обстоятельствах:</w:t>
      </w:r>
    </w:p>
    <w:p w:rsidR="00A77B3E" w:rsidP="006C21E4">
      <w:pPr>
        <w:ind w:firstLine="851"/>
        <w:jc w:val="both"/>
      </w:pPr>
      <w:r>
        <w:t xml:space="preserve">дата в время, возле дома № 8, расположенного по адрес в адрес </w:t>
      </w:r>
      <w:r>
        <w:t>адрес</w:t>
      </w:r>
      <w:r>
        <w:t xml:space="preserve">, Афонин Е.В., управляя транспортным средством марки марка автомобиля, с государственным регистрационным знаком номер употребил алкогольные напитки после дорожно-транспортного происшествия, к которому он причастен, нарушив тем самым </w:t>
      </w:r>
      <w:r>
        <w:t>п.п</w:t>
      </w:r>
      <w:r>
        <w:t>. 2.7 ПДД РФ.</w:t>
      </w:r>
    </w:p>
    <w:p w:rsidR="00A77B3E" w:rsidP="006C21E4">
      <w:pPr>
        <w:ind w:firstLine="851"/>
        <w:jc w:val="both"/>
      </w:pPr>
      <w:r>
        <w:t>В</w:t>
      </w:r>
      <w:r>
        <w:t xml:space="preserve"> судебном заседании лицо, в отношении которого ведется производство по делу об административном правонарушении, Афонин Е.В. суду пояснил, что не заметил, что пил водку с горла, поскольку был в шоковом состоянии. Вину признал.</w:t>
      </w:r>
    </w:p>
    <w:p w:rsidR="00A77B3E" w:rsidP="006C21E4">
      <w:pPr>
        <w:ind w:firstLine="851"/>
        <w:jc w:val="both"/>
      </w:pPr>
      <w:r>
        <w:t>Заслушав объяснение Афонина Е.</w:t>
      </w:r>
      <w:r>
        <w:t>В., исследовав материалы дела об административном правонарушении, мировой судья приходит к следующему. В соответствии с ч. 3 ст. 12.27 КоАП РФ административным правонарушением признается невыполнение требования Правил дорожного движения о запрещении водите</w:t>
      </w:r>
      <w:r>
        <w:t>лю употреблять алкогольные напитки, наркотические или психотропные вещества после дорожно-транспортного происшествия, к которому он причастен, либо после того, как транспортное средство было остановлено по требованию сотрудника полиции, до проведения уполн</w:t>
      </w:r>
      <w:r>
        <w:t>омоченным должностным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 освидетельствования.</w:t>
      </w:r>
    </w:p>
    <w:p w:rsidR="00A77B3E" w:rsidP="006C21E4">
      <w:pPr>
        <w:ind w:firstLine="851"/>
        <w:jc w:val="both"/>
      </w:pPr>
      <w:r>
        <w:t>Факт совершения Афониным Е.В. административного прав</w:t>
      </w:r>
      <w:r>
        <w:t>онарушения, предусмотренного ч. 3 ст. 12.27 КоАП РФ, подтверждается следующими доказательствами:</w:t>
      </w:r>
    </w:p>
    <w:p w:rsidR="00A77B3E" w:rsidP="006C21E4">
      <w:pPr>
        <w:ind w:firstLine="851"/>
        <w:jc w:val="both"/>
      </w:pPr>
      <w:r>
        <w:t>-</w:t>
      </w:r>
      <w:r>
        <w:tab/>
        <w:t xml:space="preserve">протоколом об административном правонарушении 61АГ334050 от дата (л.д.1), </w:t>
      </w:r>
    </w:p>
    <w:p w:rsidR="00A77B3E" w:rsidP="006C21E4">
      <w:pPr>
        <w:ind w:firstLine="851"/>
        <w:jc w:val="both"/>
      </w:pPr>
      <w:r>
        <w:t>-</w:t>
      </w:r>
      <w:r>
        <w:tab/>
        <w:t>протоколом об отстранении от управления транспортным средством 61АМ391947 от дат</w:t>
      </w:r>
      <w:r>
        <w:t>а (л.д.2),</w:t>
      </w:r>
    </w:p>
    <w:p w:rsidR="00A77B3E" w:rsidP="006C21E4">
      <w:pPr>
        <w:ind w:firstLine="851"/>
        <w:jc w:val="both"/>
      </w:pPr>
      <w:r>
        <w:t>-</w:t>
      </w:r>
      <w:r>
        <w:tab/>
        <w:t>тестом освидетельствования на состояние алкогольного опьянения (л.д.3),</w:t>
      </w:r>
    </w:p>
    <w:p w:rsidR="00A77B3E" w:rsidP="006C21E4">
      <w:pPr>
        <w:ind w:firstLine="851"/>
        <w:jc w:val="both"/>
      </w:pPr>
      <w:r>
        <w:t>-</w:t>
      </w:r>
      <w:r>
        <w:tab/>
        <w:t>актом освидетельствования на состояние алкогольного опьянения 61АА123601 от дата (л.д.4),</w:t>
      </w:r>
    </w:p>
    <w:p w:rsidR="00A77B3E" w:rsidP="006C21E4">
      <w:pPr>
        <w:ind w:firstLine="851"/>
        <w:jc w:val="both"/>
      </w:pPr>
      <w:r>
        <w:t>-</w:t>
      </w:r>
      <w:r>
        <w:tab/>
        <w:t>объяснением Афонина Е.В. (л.д.5),</w:t>
      </w:r>
    </w:p>
    <w:p w:rsidR="00A77B3E" w:rsidP="006C21E4">
      <w:pPr>
        <w:ind w:firstLine="851"/>
        <w:jc w:val="both"/>
      </w:pPr>
      <w:r>
        <w:t>-</w:t>
      </w:r>
      <w:r>
        <w:tab/>
        <w:t>видеозаписью (л.д.6),</w:t>
      </w:r>
    </w:p>
    <w:p w:rsidR="00A77B3E" w:rsidP="006C21E4">
      <w:pPr>
        <w:ind w:firstLine="851"/>
        <w:jc w:val="both"/>
      </w:pPr>
      <w:r>
        <w:t>другими материалами</w:t>
      </w:r>
      <w:r>
        <w:t xml:space="preserve"> дела об административном правонарушении.</w:t>
      </w:r>
    </w:p>
    <w:p w:rsidR="00A77B3E" w:rsidP="006C21E4">
      <w:pPr>
        <w:ind w:firstLine="851"/>
        <w:jc w:val="both"/>
      </w:pPr>
      <w:r>
        <w:t>Указанные доказательства мировой судья оценивает в соответствии со ст. 26.11 КоАП РФ по своему внутреннему убеждению и, основываясь на всестороннем, полном и объективном исследовании всех обстоятельств в их совокуп</w:t>
      </w:r>
      <w:r>
        <w:t xml:space="preserve">ности, считает их допустимыми и достаточными, поскольку они собраны в соответствии с законом и в достаточной степени доказывают вину Афонина Е.В. в совершении административного правонарушения, предусмотренного ч. 3 ст. 12.27 КоАП РФ. </w:t>
      </w:r>
    </w:p>
    <w:p w:rsidR="00A77B3E" w:rsidP="006C21E4">
      <w:pPr>
        <w:ind w:firstLine="851"/>
        <w:jc w:val="both"/>
      </w:pPr>
      <w:r>
        <w:t>Оснований для освобож</w:t>
      </w:r>
      <w:r>
        <w:t xml:space="preserve">дения Афонина Е.В. от административной ответственности не имеется. </w:t>
      </w:r>
    </w:p>
    <w:p w:rsidR="00A77B3E" w:rsidP="006C21E4">
      <w:pPr>
        <w:ind w:firstLine="851"/>
        <w:jc w:val="both"/>
      </w:pPr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цели административного наказания (предупрежде</w:t>
      </w:r>
      <w:r>
        <w:t xml:space="preserve">ние совершения новых правонарушений, как самим правонарушителем, так и другими лицами), наличие смягчающего ответственность Афонину Е.В. обстоятельства, а именно признание им своей вины, отсутствие отягчающих обстоятельств. </w:t>
      </w:r>
    </w:p>
    <w:p w:rsidR="00A77B3E" w:rsidP="006C21E4">
      <w:pPr>
        <w:ind w:firstLine="851"/>
        <w:jc w:val="both"/>
      </w:pPr>
      <w:r>
        <w:t>На основании изложенного, руков</w:t>
      </w:r>
      <w:r>
        <w:t>одствуясь ст. ст. 29.9, 29.10 КоАП РФ, -</w:t>
      </w:r>
    </w:p>
    <w:p w:rsidR="00A77B3E"/>
    <w:p w:rsidR="00A77B3E" w:rsidP="006C21E4">
      <w:pPr>
        <w:jc w:val="center"/>
      </w:pPr>
      <w:r>
        <w:t>П О С Т А Н О В И Л:</w:t>
      </w:r>
    </w:p>
    <w:p w:rsidR="00A77B3E"/>
    <w:p w:rsidR="00A77B3E" w:rsidP="006C21E4">
      <w:pPr>
        <w:ind w:firstLine="851"/>
        <w:jc w:val="both"/>
      </w:pPr>
      <w:r>
        <w:t xml:space="preserve">АФОНИНА Е.В. признать виновным в совершении правонарушения, предусмотренного ст. 12.8 ч. 1 КоАП РФ и подвергнуть наказанию в виде административного штрафа в размере 30 000 (тридцати тысяч) рублей с лишением права управления транспортными средствами сроком </w:t>
      </w:r>
      <w:r>
        <w:t xml:space="preserve">на 1 (один) год и 6 (шесть) месяцев. </w:t>
      </w:r>
    </w:p>
    <w:p w:rsidR="00A77B3E" w:rsidP="006C21E4">
      <w:pPr>
        <w:ind w:firstLine="851"/>
        <w:jc w:val="both"/>
      </w:pPr>
      <w:r>
        <w:t>Реквизиты для оплаты штрафа: ....</w:t>
      </w:r>
    </w:p>
    <w:p w:rsidR="00A77B3E" w:rsidP="006C21E4">
      <w:pPr>
        <w:ind w:firstLine="851"/>
        <w:jc w:val="both"/>
      </w:pPr>
      <w:r>
        <w:t>Разъяснить Афонину Е.В.,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</w:t>
      </w:r>
      <w:r>
        <w:t>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6C21E4">
      <w:pPr>
        <w:ind w:firstLine="851"/>
        <w:jc w:val="both"/>
      </w:pPr>
      <w:r>
        <w:t>Разъяснить Афонину Е.В., что в с</w:t>
      </w:r>
      <w:r>
        <w:t xml:space="preserve">оответствии с ч. 2 ст. 32.7 КоАП РФ в случае уклонения лица, лишенного специального права, от сдачи соответствующего удостоверения или иных документов, срок лишения специального права прерывается. Течение срока лишения специального права начинается со дня </w:t>
      </w:r>
      <w:r>
        <w:t>сдачи лицом либо изъятия у него удостоверения или иных документов.</w:t>
      </w:r>
    </w:p>
    <w:p w:rsidR="00A77B3E" w:rsidP="006C21E4">
      <w:pPr>
        <w:ind w:firstLine="851"/>
        <w:jc w:val="both"/>
      </w:pPr>
      <w:r>
        <w:t>Разъяснить Афонину Е.В., что в случае управления им транспортными средствами, будучи лишенным права управления ими, он может быть привлечен к административной ответственности по ст. 12.7 Ко</w:t>
      </w:r>
      <w:r>
        <w:t xml:space="preserve">АП РФ с назначением административного наказания в виде административного штрафа в размере 30 000 рублей, либо административного ареста на срок до 15-ти суток, либо обязательных </w:t>
      </w:r>
      <w:r>
        <w:t>работ на срок до 50-ти часов, а в случае совершения административного правонару</w:t>
      </w:r>
      <w:r>
        <w:t>шения, предусмотренного ст. 12.8 либо 12.26 КоАП РФ может быть привлечен к уголовной ответственности по ст. 264.1 УК РФ.</w:t>
      </w:r>
    </w:p>
    <w:p w:rsidR="00A77B3E" w:rsidP="006C21E4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</w:t>
      </w:r>
      <w:r>
        <w:t xml:space="preserve">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         /подпись/                                  </w:t>
      </w:r>
      <w:r>
        <w:t>И.Ю. Макаров</w:t>
      </w:r>
    </w:p>
    <w:p w:rsidR="00A77B3E"/>
    <w:sectPr w:rsidSect="006C21E4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1E4"/>
    <w:rsid w:val="006C21E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B3B23C0-AE7D-4694-B473-C447CF3D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