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5-89-179/2020</w:t>
      </w:r>
    </w:p>
    <w:p w:rsidR="00A77B3E">
      <w:r>
        <w:t>УИД: 91MS0098-01-2020-000466-92</w:t>
      </w:r>
    </w:p>
    <w:p w:rsidR="00A77B3E">
      <w:r>
        <w:t>П О С Т А Н О В Л Е Н И Е</w:t>
      </w:r>
    </w:p>
    <w:p w:rsidR="00A77B3E">
      <w:r>
        <w:t xml:space="preserve">14 мая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председателем правления наименование организации, зарегистрированной и проживающе</w:t>
      </w:r>
      <w:r>
        <w:t>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председатель правления наименование организации, </w:t>
      </w:r>
      <w:r>
        <w:t>фио</w:t>
      </w:r>
      <w:r>
        <w:t xml:space="preserve"> совершила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 индивидуальном (персонифицированном) учете в системе обяза</w:t>
      </w:r>
      <w:r>
        <w:t>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</w:t>
      </w:r>
      <w:r>
        <w:t>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</w:t>
      </w:r>
      <w:r>
        <w:t>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</w:t>
      </w:r>
      <w:r>
        <w:t>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</w:t>
      </w:r>
      <w:r>
        <w:t xml:space="preserve">ва на произведения науки, литературы, искусства, издательские лицензионные договоры, лицензионные договоры о предоставлении </w:t>
      </w:r>
      <w:r>
        <w:t>права использования произведения науки, литературы, искусства, в том числе договоры о передаче полномочий по управлению правами, зак</w:t>
      </w:r>
      <w:r>
        <w:t>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</w:t>
      </w:r>
      <w:r>
        <w:t>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</w:t>
      </w:r>
      <w:r>
        <w:t>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март 2019 года – 15.04.2019 г.</w:t>
      </w:r>
    </w:p>
    <w:p w:rsidR="00A77B3E">
      <w:r>
        <w:t>фио</w:t>
      </w:r>
      <w:r>
        <w:t xml:space="preserve"> сведения о застрахованных лицах (форма СЗВ</w:t>
      </w:r>
      <w:r>
        <w:t>-М) за март 2019 года не предоставила.</w:t>
      </w:r>
    </w:p>
    <w:p w:rsidR="00A77B3E">
      <w:r>
        <w:t xml:space="preserve">Таким образом должностное лицо – председатель правления наименование организации </w:t>
      </w:r>
      <w:r>
        <w:t>фио</w:t>
      </w:r>
      <w:r>
        <w:t>, не исполнила обязанность, предусмотренную ч. 2.2 ст. 11 Федерального закона от 01.04.1996 г. № 27-ФЗ «Об индивидуальном (персонифиц</w:t>
      </w:r>
      <w:r>
        <w:t xml:space="preserve">ированном) учете в системе обязательного пенсионного страхования», то есть своими действиями </w:t>
      </w:r>
      <w:r>
        <w:t>фио</w:t>
      </w:r>
      <w:r>
        <w:t xml:space="preserve"> 16.10.2019 г.,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</w:t>
      </w:r>
      <w:r>
        <w:t xml:space="preserve">я дела об административном правонарушении </w:t>
      </w:r>
      <w:r>
        <w:t>фио</w:t>
      </w:r>
      <w:r>
        <w:t xml:space="preserve"> уведомлена надлежащим образом, однако в судебное заседание не явилась, предоставив ходатайство об отложении судебного заседания в связи с соблюдением норм самоизоляции, при этом имея возможность предоставить во</w:t>
      </w:r>
      <w:r>
        <w:t>зражения в письменном виде не воспользовалась указанной возможностью.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</w:t>
      </w:r>
      <w:r>
        <w:t>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9 от 17.02.2020 г., уведомлением о составлении протокола № 4 от 27.01.2020 г., актом о выявлении правонарушения в сфере</w:t>
      </w:r>
      <w:r>
        <w:t xml:space="preserve"> законодательства РФ об индивидуальном (персонифицированном) учете в системе обязательного пенсионного страхования № 091S18190018509 от 14.11.2019 г., выпиской из ЕГРЮЛ, а также иными материалами дела, поскольку достоверность доказательств, имеющихся в мат</w:t>
      </w:r>
      <w:r>
        <w:t>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</w:t>
      </w:r>
      <w:r>
        <w:t>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(персонифицированном) учете в си</w:t>
      </w:r>
      <w:r>
        <w:t xml:space="preserve">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t>установленном порядке сведений (документов), необходимых для ведения индивидуального (персонифицированного) учета в с</w:t>
      </w:r>
      <w:r>
        <w:t>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лица, в том числе ин</w:t>
      </w:r>
      <w:r>
        <w:t>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страховании в Россий</w:t>
      </w:r>
      <w:r>
        <w:t>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</w:t>
      </w:r>
      <w:r>
        <w:t>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</w:t>
      </w:r>
      <w:r>
        <w:t>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</w:t>
      </w:r>
      <w:r>
        <w:t>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</w:t>
      </w:r>
      <w:r>
        <w:t xml:space="preserve"> 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01.04.1996 г. № 27-ФЗ «Об и</w:t>
      </w:r>
      <w:r>
        <w:t>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</w:t>
      </w:r>
      <w:r>
        <w:t>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</w:t>
      </w:r>
      <w:r>
        <w:t>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</w:t>
      </w:r>
      <w:r>
        <w:t>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</w:t>
      </w:r>
      <w:r>
        <w:t>внимание позицию,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</w:t>
      </w:r>
      <w:r>
        <w:t xml:space="preserve">риществом </w:t>
      </w:r>
      <w:r>
        <w:t>собственников жилья (далее - ТСЖ) признается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</w:t>
      </w:r>
      <w:r>
        <w:t>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</w:t>
      </w:r>
      <w:r>
        <w:t xml:space="preserve">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</w:t>
      </w:r>
      <w:r>
        <w:t>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</w:t>
      </w:r>
      <w:r>
        <w:t>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</w:t>
      </w:r>
      <w:r>
        <w:t xml:space="preserve">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</w:t>
      </w:r>
      <w:r>
        <w:t>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</w:t>
      </w:r>
      <w:r>
        <w:t>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</w:t>
      </w:r>
      <w:r>
        <w:t>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</w:t>
      </w:r>
      <w:r>
        <w:t>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</w:t>
      </w:r>
      <w:r>
        <w:t xml:space="preserve">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</w:t>
      </w:r>
      <w:r>
        <w:t>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</w:t>
      </w:r>
      <w:r>
        <w:t>вании в Российской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</w:t>
      </w:r>
      <w:r>
        <w:t xml:space="preserve"> на случай временной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</w:t>
      </w:r>
      <w:r>
        <w:t>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</w:t>
      </w:r>
      <w:r>
        <w:t>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</w:t>
      </w:r>
      <w:r>
        <w:t>одного административного правонарушения.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 xml:space="preserve">Учитывая конкретные </w:t>
      </w:r>
      <w:r>
        <w:t>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29.7, 29.9 КоАП </w:t>
      </w:r>
      <w:r>
        <w:t>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</w:t>
      </w:r>
      <w:r>
        <w:t>ль: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</w:t>
      </w:r>
      <w:r>
        <w:t>ке Крым Южного главного управления ЦБРФ, БИК: 043510001, Счет: 40101810335100010001, ОКТМО: 35726000, КБК: 828 1 16 01153 01 0332 140.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Постановление отменено решением Феодосийского городского суда от 25 июня 2020 года </w:t>
      </w:r>
    </w:p>
    <w:p w:rsidR="00A77B3E"/>
    <w:p w:rsidR="00A77B3E">
      <w:r>
        <w:t xml:space="preserve">Судья                                             И.Ю. Макаров </w:t>
      </w:r>
    </w:p>
    <w:p w:rsidR="00A77B3E"/>
    <w:p w:rsidR="00A77B3E">
      <w:r>
        <w:t>Секрет</w:t>
      </w:r>
      <w:r>
        <w:t xml:space="preserve">арь                                      Т.А. </w:t>
      </w:r>
      <w:r>
        <w:t>Куцаева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05"/>
    <w:rsid w:val="00844D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C13456-2F5A-4686-97B2-0E4C1820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