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5-89-179/2022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Украины, паспорт ВВ № 920910, выданный дата, со слов не работающего,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</w:t>
      </w:r>
      <w:r>
        <w:t xml:space="preserve">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А.П.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</w:t>
      </w:r>
      <w:r>
        <w:t xml:space="preserve">ьствах: </w:t>
      </w:r>
    </w:p>
    <w:p w:rsidR="00A77B3E">
      <w:r>
        <w:t xml:space="preserve">дата в время, </w:t>
      </w:r>
      <w:r>
        <w:t>фио</w:t>
      </w:r>
      <w:r>
        <w:t xml:space="preserve"> находясь в общественном месте: адрес, возле дома № 52, в состоянии алкогольного опьянения, оскорбляющем человеческое достоинство и общественную нравственность, а именно: неустойчивость позы, речь невнятная, изо рта исходил резкий</w:t>
      </w:r>
      <w:r>
        <w:t xml:space="preserve"> запах алкоголя. </w:t>
      </w:r>
    </w:p>
    <w:p w:rsidR="00A77B3E">
      <w:r>
        <w:t>фио</w:t>
      </w:r>
      <w:r>
        <w:t xml:space="preserve"> А.П.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</w:t>
      </w:r>
      <w:r>
        <w:t>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82 01 № 022059 от дата, актом медицинского освидетельствования на состояние опьянения № 308 от дата, а также исследованными в</w:t>
      </w:r>
      <w:r>
        <w:t xml:space="preserve">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</w:t>
      </w:r>
      <w:r>
        <w:t>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</w:t>
      </w:r>
      <w:r>
        <w:t xml:space="preserve">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</w:t>
      </w:r>
      <w:r>
        <w:t>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</w:t>
      </w:r>
      <w:r>
        <w:t>ст</w:t>
      </w:r>
      <w:r>
        <w:t>. 20.21,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</w:t>
      </w:r>
      <w:r>
        <w:t>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</w:t>
      </w:r>
      <w:r>
        <w:t xml:space="preserve">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0410760300895001792220157.</w:t>
      </w:r>
    </w:p>
    <w:p w:rsidR="00A77B3E">
      <w:r>
        <w:t>Разъясн</w:t>
      </w:r>
      <w:r>
        <w:t>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</w:t>
      </w:r>
      <w:r>
        <w:t>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</w:t>
      </w:r>
      <w:r>
        <w:t xml:space="preserve">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4D"/>
    <w:rsid w:val="00A77B3E"/>
    <w:rsid w:val="00EB4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