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ПОСТАНОВЛЕНИЕ</w:t>
      </w:r>
    </w:p>
    <w:p w:rsidR="00A77B3E">
      <w:r>
        <w:t>Дело № 5-89-197/2019</w:t>
      </w:r>
    </w:p>
    <w:p w:rsidR="00A77B3E">
      <w:r>
        <w:t>13 июня 2019 года</w:t>
      </w:r>
      <w:r>
        <w:tab/>
        <w:t>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КОТОВА Н.Ю., дата рождения, уроженца место рождения, гражданина Российской Федерации, со слов не работающего, зарегистрированного по адресу: адрес, в совершении правонарушения, предусмотренного ч. 1 ст. 12.26</w:t>
      </w:r>
      <w:r>
        <w:t xml:space="preserve"> КоАП РФ, -</w:t>
      </w:r>
    </w:p>
    <w:p w:rsidR="00A77B3E">
      <w:r>
        <w:t>УС Т АН О В И Л:</w:t>
      </w:r>
    </w:p>
    <w:p w:rsidR="00A77B3E">
      <w:r>
        <w:t>Котов Н.Ю.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>
        <w:t>е содержат уголовно наказуемого деяния, при следующих обстоятельствах.</w:t>
      </w:r>
    </w:p>
    <w:p w:rsidR="00A77B3E">
      <w:r>
        <w:t>дата в время Котов Н.Ю. вблизи дома № 19, расположенного по адрес, управляя автомобилем «марка», с государственным регистрационным знаком А757РМ82 (принадлежащего ему на праве собственн</w:t>
      </w:r>
      <w:r>
        <w:t>ости),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на месте, после чего отказался выполнить требование о прохождении медицинского освидетел</w:t>
      </w:r>
      <w:r>
        <w:t>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 1090, согласно которому водитель транспортного средства обязан по треб</w:t>
      </w:r>
      <w:r>
        <w:t>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</w:t>
      </w:r>
      <w:r>
        <w:t>ование на состояние опьянения.</w:t>
      </w:r>
    </w:p>
    <w:p w:rsidR="00A77B3E">
      <w:r>
        <w:t>Котов Н.Ю. в судебном заседании вину в совершенном правонарушении признал, пояснил, что не помнит, как отказался.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</w:t>
      </w:r>
      <w:r>
        <w:t>в отношении которого ведется производство по делу об административном правонарушении.</w:t>
      </w:r>
    </w:p>
    <w:p w:rsidR="00A77B3E">
      <w:r>
        <w:t>Вина Котова Н.Ю.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82АП020</w:t>
      </w:r>
      <w:r>
        <w:t>040 от дата; протоколом 61АМ392100 об отстранении от управления транспортным средством от дата; протоколом 61АК586248 от дата; рапортом инспектора ДПС ОГИБДД ОМВД России по г. Феодосии Сейтмамутова А.Р. от дата; протоколом о доставлении 61ЕР010161 от дата;</w:t>
      </w:r>
      <w:r>
        <w:t xml:space="preserve"> результатами поиска ФИС ГИБДД; видеозаписью, а также иными материалами дела об административном правонарушении, исследованными в судебном заседании, достоверность которых не вызывает у суда сомнений, поскольку они не противоречивы и согласуются между собо</w:t>
      </w:r>
      <w:r>
        <w:t xml:space="preserve">й. Материал об административном правонарушении составлен в соответствии с требованиями Закона, права </w:t>
      </w:r>
      <w:r>
        <w:t>привлекаемого лица при привлечении к административной ответственности соблюдены.</w:t>
      </w:r>
    </w:p>
    <w:p w:rsidR="00A77B3E">
      <w:r>
        <w:t>Таким образом, вина Котова Н.Ю. в совершении административного правонаруше</w:t>
      </w:r>
      <w:r>
        <w:t>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/>
    <w:p w:rsidR="00A77B3E">
      <w:r>
        <w:t>При назначении наказания в соответствии со ст. 4.1-4.3 Кодекса РФ об административных правонарушени</w:t>
      </w:r>
      <w:r>
        <w:t>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</w:t>
      </w:r>
    </w:p>
    <w:p w:rsidR="00A77B3E">
      <w:r>
        <w:t>При таких обстоятельствах суд считает необходимым назначить Котову Н.Ю. наказание в виде администрат</w:t>
      </w:r>
      <w:r>
        <w:t>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>
      <w:r>
        <w:t>ПОСТАНОВИЛ:</w:t>
      </w:r>
    </w:p>
    <w:p w:rsidR="00A77B3E">
      <w:r>
        <w:t>КОТОВА Н.Ю. признать виновным в совершении правонарушения, предусмотренного ч.</w:t>
      </w:r>
      <w:r>
        <w:t xml:space="preserve">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</w:t>
      </w:r>
      <w:r>
        <w:t>атель УФК по Республике Крым (ОМВД России по г. Феодосии), КПП: 910801001, ИНН: 9108000186, ОКТМО: 35726000, номер счета получателя платежа: 40101810335100010001 в отделении по Республике Крым ЮГУ Центрального банка РФ, БИК: 043510001, КБК: 188116300200160</w:t>
      </w:r>
      <w:r>
        <w:t>00140, УИН: 18810491181400004592.</w:t>
      </w:r>
    </w:p>
    <w:p w:rsidR="00A77B3E">
      <w:r>
        <w:t>Разъяснить лицу,</w:t>
      </w:r>
      <w:r>
        <w:tab/>
        <w:t>привлекаемому</w:t>
      </w:r>
      <w:r>
        <w:tab/>
        <w:t>к</w:t>
      </w:r>
      <w:r>
        <w:tab/>
        <w:t>административной</w:t>
      </w:r>
      <w:r>
        <w:tab/>
        <w:t>ответственности,</w:t>
      </w:r>
      <w:r>
        <w:tab/>
        <w:t>что - в</w:t>
      </w:r>
    </w:p>
    <w:p w:rsidR="00A77B3E"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</w:t>
      </w:r>
      <w:r>
        <w:tab/>
        <w:t>привлекае</w:t>
      </w:r>
      <w:r>
        <w:t>мому</w:t>
      </w:r>
      <w:r>
        <w:tab/>
        <w:t>к</w:t>
      </w:r>
      <w:r>
        <w:tab/>
        <w:t>административной</w:t>
      </w:r>
      <w:r>
        <w:tab/>
        <w:t>ответственности,</w:t>
      </w:r>
      <w:r>
        <w:tab/>
        <w:t>что в</w:t>
      </w:r>
    </w:p>
    <w:p w:rsidR="00A77B3E">
      <w:r>
        <w:t>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</w:t>
      </w:r>
      <w:r>
        <w:t>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</w:t>
      </w:r>
      <w:r>
        <w:t xml:space="preserve">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</w:t>
      </w:r>
      <w:r>
        <w:t>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</w:t>
      </w:r>
      <w:r>
        <w:t>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Мировой судья</w:t>
      </w:r>
    </w:p>
    <w:p w:rsidR="00A77B3E">
      <w:r>
        <w:t>И.Ю. Ма</w:t>
      </w:r>
      <w:r>
        <w:t>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36"/>
    <w:rsid w:val="00A77B3E"/>
    <w:rsid w:val="00AC0B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3A78D2-BD5D-434F-A8EC-9F870927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