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N 5-89-208/2021</w:t>
      </w:r>
    </w:p>
    <w:p w:rsidR="00A77B3E">
      <w:r>
        <w:t>П О С Т А Н О В Л Е Н И Е</w:t>
      </w:r>
    </w:p>
    <w:p w:rsidR="00A77B3E">
      <w:r>
        <w:t>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дата</w:t>
      </w:r>
    </w:p>
    <w:p w:rsidR="00A77B3E"/>
    <w:p w:rsidR="00A77B3E">
      <w:r>
        <w:tab/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 xml:space="preserve">, паспортные данные УССР, не являющаяся инвалидом I, II группы, официально не работающего, зарегистрированного по адресу: адрес, проживающего по адресу: адрес, </w:t>
      </w:r>
    </w:p>
    <w:p w:rsidR="00A77B3E">
      <w:r>
        <w:t>в совершении правонарушения, предусмотренного ст. 6.8 ч. 1 КоАП РФ,</w:t>
      </w:r>
    </w:p>
    <w:p w:rsidR="00A77B3E"/>
    <w:p w:rsidR="00A77B3E">
      <w:r>
        <w:t xml:space="preserve">У С Т </w:t>
      </w:r>
      <w:r>
        <w:t>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6.8 КоАП РФ - незаконный оборот наркотических средств, психотропных веществ или их аналогов незаконные приобретение, хранение, перевозка растений, содержащих наркотические</w:t>
      </w:r>
      <w:r>
        <w:t xml:space="preserve"> средства или психотропные вещества, либо их частей, содержащих наркотические средства или психотропные вещества, при следующих обстоятельствах:</w:t>
      </w:r>
    </w:p>
    <w:p w:rsidR="00A77B3E">
      <w:r>
        <w:t xml:space="preserve">дата B время час., по адресу: адрес, то есть по месту жительства </w:t>
      </w:r>
      <w:r>
        <w:t>фио</w:t>
      </w:r>
      <w:r>
        <w:t>, в ходе ОМП было обнаружено и изъято нарко</w:t>
      </w:r>
      <w:r>
        <w:t>тическое средство - производное N-</w:t>
      </w:r>
      <w:r>
        <w:t>метилэфедрона</w:t>
      </w:r>
      <w:r>
        <w:t xml:space="preserve"> (гашиш), массой 0,01 г., что подтверждается заключением эксперта № 1/319 от дата, которое он хранил без цели сбыта. Своими действиями </w:t>
      </w:r>
      <w:r>
        <w:t>фио</w:t>
      </w:r>
      <w:r>
        <w:t xml:space="preserve"> нарушил ст. 40 Федерального закона № 3-ФЗ «О наркотических средствах и</w:t>
      </w:r>
      <w:r>
        <w:t xml:space="preserve"> психотропных веществах&gt;&gt; от дата.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 полном объеме. 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1 ст. 6</w:t>
      </w:r>
      <w:r>
        <w:t>.8 КоАП РФ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определением по делу об административном правонарушении РК-телефон от дата, протоколом осмотра места происшествия от дата, заключением эксперта №</w:t>
      </w:r>
      <w:r>
        <w:t xml:space="preserve"> 1/319 от дата, квитанцией № 012523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</w:t>
      </w:r>
      <w:r>
        <w:t>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совершении административного B правонарушения, предусмотренного ч. 1 ст. 6.8 Кодекса РФ об ад</w:t>
      </w:r>
      <w:r>
        <w:t>министративных правонарушениях, полностью нашла свое подтверждение при рассмотрении дела, так как он совершил - незаконный оборот наркотических средств, психотропных веществ или их аналогов и незаконные приобретение, хранение, перевозка растений, содержащи</w:t>
      </w:r>
      <w:r>
        <w:t>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</w:t>
      </w:r>
      <w:r>
        <w:t>деянного, данные о личности правонарушителя, имеющиеся материале дела об административном правонарушении.</w:t>
      </w:r>
    </w:p>
    <w:p w:rsidR="00A77B3E">
      <w:r>
        <w:t xml:space="preserve">Обстоятельством, смягчающим административную ответственность, суд признает признание </w:t>
      </w:r>
      <w:r>
        <w:t>фио</w:t>
      </w:r>
      <w:r>
        <w:t xml:space="preserve"> своей вины. Отягчающих административную ответственность обсто</w:t>
      </w:r>
      <w:r>
        <w:t xml:space="preserve">ятельств, судом не установлено. 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 </w:t>
      </w:r>
    </w:p>
    <w:p w:rsidR="00A77B3E">
      <w:r>
        <w:t xml:space="preserve">На основании изложенного, руководствуясь ст. 6.8 ч. 1, 29.9, 29.10 КоАП РФ, - 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</w:t>
      </w:r>
      <w:r>
        <w:t>иновным совершении правонарушения, предусмотренного ч. ст. 6.8 КоАП РФ и подвергнуть наказанию в виде административного штрафа в размере сумма.</w:t>
      </w:r>
    </w:p>
    <w:p w:rsidR="00A77B3E">
      <w:r>
        <w:t>Реквизиты для оплаты штрафа: Реквизиты для оплаты штрафа: Получатель: УФК по адрес ( Министерство юстиции адрес,</w:t>
      </w:r>
      <w:r>
        <w:t xml:space="preserve">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</w:t>
      </w:r>
      <w:r>
        <w:t xml:space="preserve">ет: 40102810645370000035, Казначейский счет: 03100643000000017500, Код Сводного реестра: телефон, Код по Сводному реестру: телефон, ОКТМО: телефон, КБК: телефон </w:t>
      </w:r>
      <w:r>
        <w:t>телефон</w:t>
      </w:r>
      <w:r>
        <w:t>.</w:t>
      </w:r>
    </w:p>
    <w:p w:rsidR="00A77B3E">
      <w:r>
        <w:t xml:space="preserve">Разъяснить лицу, привлекаемому к административной ответственности, что в соответствии </w:t>
      </w:r>
      <w:r>
        <w:t>с ч.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</w:t>
      </w:r>
      <w:r>
        <w:t xml:space="preserve">ивный арест на срок до пятнадцати суток, либо обязательные работы на срок до пятидесяти часов. Вещественные доказательства: (один) пакет с наркотическим веществом N </w:t>
      </w:r>
      <w:r>
        <w:t>метилэфедрона</w:t>
      </w:r>
      <w:r>
        <w:t xml:space="preserve"> опечатанный печатью № 29, находящийся камере B хранения вещественных доказате</w:t>
      </w:r>
      <w:r>
        <w:t>льств: центральной камере хранения наркотических средств МВД по адрес, квитанция № 012523 от дата - уничтожить.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</w:t>
      </w:r>
      <w:r>
        <w:t>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00"/>
    <w:rsid w:val="00447D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