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5-89-223/2021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6.1.1 КоАП РФ, -</w:t>
      </w:r>
    </w:p>
    <w:p w:rsidR="00A77B3E"/>
    <w:p w:rsidR="00A77B3E">
      <w:r>
        <w:t>УСТАНО</w:t>
      </w:r>
      <w:r>
        <w:t>ВИЛ:</w:t>
      </w:r>
    </w:p>
    <w:p w:rsidR="00A77B3E"/>
    <w:p w:rsidR="00A77B3E">
      <w:r>
        <w:t>фио дата, примерно в время, находясь по адресу: адрес, умышленного нанес телесные повреждения фио, причинив последней физическую боль, т.е. совершил насильственные действия, причинившие физическую боль, но не повлекшие последствия, указанные в статье</w:t>
      </w:r>
      <w:r>
        <w:t xml:space="preserve"> 115 Уголовного кодекса Российской Федерации, если эти действия не содержат уголовно наказуемого деяния. Согласно акта осмотра потерпевшего на наличие телесных повреждений от дата, у фио обнаружены ссадины в области левого виска, на голове в области затылк</w:t>
      </w:r>
      <w:r>
        <w:t>а, синяки на запястьях обеих рук.</w:t>
      </w:r>
    </w:p>
    <w:p w:rsidR="00A77B3E">
      <w:r>
        <w:t>фио в судебном заседании вину признал.</w:t>
      </w:r>
    </w:p>
    <w:p w:rsidR="00A77B3E">
      <w:r>
        <w:t>Исследовав материалы дела, суд приходит к выводу, что вина фио в совершении административного правонарушения нашла свое подтверждение.</w:t>
      </w:r>
    </w:p>
    <w:p w:rsidR="00A77B3E">
      <w:r>
        <w:t>На основании ч.1 ст.26.2 КоАП РФ доказательствам</w:t>
      </w:r>
      <w:r>
        <w:t>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</w:t>
      </w:r>
      <w:r>
        <w:t>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</w:t>
      </w:r>
      <w:r>
        <w:t>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</w:t>
      </w:r>
      <w:r>
        <w:t>ественными доказательствами.</w:t>
      </w:r>
    </w:p>
    <w:p w:rsidR="00A77B3E">
      <w:r>
        <w:t xml:space="preserve">Факт совершения фио административного правонарушения, помимо его показаний, подтверждается протоколом об административном правонарушении РК-телефон от дата, актом осмотра потерпевшего на наличие телесных повреждений от дата, а </w:t>
      </w:r>
      <w:r>
        <w:t>также исследованными в судебном заседании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</w:t>
      </w:r>
      <w:r>
        <w:t xml:space="preserve">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>Оснований не доверять представленным материалам об административном правонарушении у суда не имеется.</w:t>
      </w:r>
    </w:p>
    <w:p w:rsidR="00A77B3E">
      <w:r>
        <w:t>Оснований для призн</w:t>
      </w:r>
      <w:r>
        <w:t>ания доказательств недопустимыми судом не установлено.</w:t>
      </w:r>
    </w:p>
    <w:p w:rsidR="00A77B3E">
      <w:r>
        <w:t>Также суд считает, что совокупность имеющихся в деле относимых и допустимых доказательств, является достаточной для принятия решения судом по существу.</w:t>
      </w:r>
    </w:p>
    <w:p w:rsidR="00A77B3E">
      <w:r>
        <w:t>Суд квалифицирует действия фио по ст. 6.1.1 Кодек</w:t>
      </w:r>
      <w:r>
        <w:t>са РФ об административных правонарушениях –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</w:t>
      </w:r>
      <w:r>
        <w:t xml:space="preserve">о деяния. </w:t>
      </w:r>
    </w:p>
    <w:p w:rsidR="00A77B3E">
      <w:r>
        <w:t>При назначении наказания суд учитывает характер административного правонарушения, обстоятельства его совершения, все обстоятельства дела, личность фио, наличие смягчающих обстоятельств (признание им своей вины, раскаяние) и отсутствие отягчающих</w:t>
      </w:r>
      <w:r>
        <w:t xml:space="preserve"> обстоятельств, и приходит к выводу о необходимости назначения наказания в виде административного штрафа в минимальном размере.</w:t>
      </w:r>
    </w:p>
    <w:p w:rsidR="00A77B3E">
      <w:r>
        <w:t>Назначение данного вида наказания, по мнению суда, будет в полной мере отвечать целям административного наказания, установленным</w:t>
      </w:r>
      <w:r>
        <w:t xml:space="preserve"> ст.3.1 КоАП РФ.</w:t>
      </w:r>
    </w:p>
    <w:p w:rsidR="00A77B3E">
      <w:r>
        <w:t>На основании изложенного, руководствуясь ст.ст.29.9-29.11 КоАП РФ, суд</w:t>
      </w:r>
    </w:p>
    <w:p w:rsidR="00A77B3E"/>
    <w:p w:rsidR="00A77B3E">
      <w:r>
        <w:t>ПОСТАНОВИЛ:</w:t>
      </w:r>
    </w:p>
    <w:p w:rsidR="00A77B3E">
      <w:r>
        <w:t>фио признать виновным в совершении административного правонарушения, ответственность за которое предусмотрена ст. 6.1.1 КоАП РФ, и назначить наказание в ви</w:t>
      </w:r>
      <w:r>
        <w:t>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</w:t>
      </w:r>
      <w:r>
        <w:t>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</w:t>
      </w:r>
      <w:r>
        <w:t>, ОКТМО: телефон, КБК: 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</w:t>
      </w:r>
      <w:r>
        <w:t>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</w:t>
      </w:r>
      <w:r>
        <w:t>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</w:t>
      </w:r>
      <w:r>
        <w:t xml:space="preserve">                </w:t>
      </w:r>
      <w:r>
        <w:tab/>
      </w:r>
      <w:r>
        <w:tab/>
        <w:t>/подпись/</w:t>
      </w:r>
      <w:r>
        <w:tab/>
      </w:r>
      <w:r>
        <w:tab/>
        <w:t xml:space="preserve">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F8"/>
    <w:rsid w:val="00A77B3E"/>
    <w:rsid w:val="00BB09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