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5-89-235/2021</w:t>
      </w:r>
    </w:p>
    <w:p w:rsidR="00A77B3E">
      <w:r>
        <w:t>УИД 91 МS0089-телефон-телефон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</w:t>
      </w:r>
      <w:r>
        <w:t>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являющегося директором наименование организации (ИНН: телефон, </w:t>
      </w:r>
      <w:r>
        <w:t>КПП:телефон</w:t>
      </w:r>
      <w:r>
        <w:t>, юридический адрес: адрес), зарегистрир</w:t>
      </w:r>
      <w:r>
        <w:t>ованного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– директор наименование организации, юридический адрес: адрес, находясь по месту нахождения организации, не представил в Межрайонную И</w:t>
      </w:r>
      <w:r>
        <w:t xml:space="preserve">ФНС России № 4 по адрес своевременно в полном объеме документы (информацию) в ответ на требование № 282 от дата, срок исполнения которого установлен до дата, тем самым дата совершил административное правонарушение, предусмотренное ч. 1 ст. 15.6 КоАП РФ. </w:t>
      </w:r>
    </w:p>
    <w:p w:rsidR="00A77B3E">
      <w:r>
        <w:t>В</w:t>
      </w:r>
      <w:r>
        <w:t xml:space="preserve"> силу п.3 ст.93 Налогового кодекса РФ, документы, которые были истребованы в ходе налоговой проверки, представляются в течение 10 дней (20 дней - при налоговой проверке консолидированной группы налогоплательщиков, 30 дней - при налоговой проверке иностранн</w:t>
      </w:r>
      <w:r>
        <w:t>ой организации, подлежащей постановке на учет в налоговом органе в соответствии с пунктом 4.6 статьи 83 настоящего Кодекса) со дня получения соответствующего требования.</w:t>
      </w:r>
    </w:p>
    <w:p w:rsidR="00A77B3E">
      <w:r>
        <w:t xml:space="preserve">В случае, если проверяемое лицо не имеет возможности представить </w:t>
      </w:r>
      <w:r>
        <w:t>истребуемые</w:t>
      </w:r>
      <w:r>
        <w:t xml:space="preserve"> документы</w:t>
      </w:r>
      <w:r>
        <w:t xml:space="preserve"> в течение установленного настоящим пунктом срока, оно в течение дня, следующего за днем получения требования о представлении документов, письменно уведомляет проверяющих должностных лиц налогового органа о невозможности представления в указанные сроки док</w:t>
      </w:r>
      <w:r>
        <w:t xml:space="preserve">ументов с указанием причин, по которым </w:t>
      </w:r>
      <w:r>
        <w:t>истребуемые</w:t>
      </w:r>
      <w: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>
        <w:t>истребуемые</w:t>
      </w:r>
      <w:r>
        <w:t xml:space="preserve"> документы.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</w:t>
      </w:r>
      <w:r>
        <w:t>не явился, ходатайств об отложении рассмотрения дела на белее поздний срок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</w:t>
      </w:r>
      <w:r>
        <w:t xml:space="preserve">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ч.1 ст. 15.6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</w:t>
      </w:r>
      <w:r>
        <w:t>я установлена протоколом № 91082111300023300001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</w:t>
      </w:r>
      <w:r>
        <w:t xml:space="preserve">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Мировой судья, действия </w:t>
      </w:r>
      <w:r>
        <w:t>фио</w:t>
      </w:r>
      <w:r>
        <w:t xml:space="preserve">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</w:t>
      </w:r>
      <w:r>
        <w:t>.</w:t>
      </w:r>
    </w:p>
    <w:p w:rsidR="00A77B3E">
      <w:r>
        <w:t xml:space="preserve">При назначении административного наказания </w:t>
      </w:r>
      <w:r>
        <w:t>фио</w:t>
      </w:r>
      <w:r>
        <w:t>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</w:t>
      </w:r>
      <w:r>
        <w:t>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 xml:space="preserve">С учетом всех обстоятельствах, </w:t>
      </w:r>
      <w:r>
        <w:t>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</w:t>
      </w:r>
      <w:r>
        <w:t>совершении правонарушения, предусмотренного ч. 1 ст. 15.6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КБК: 18211605160010007140, ОКТМО: телефон, получатель: УФК по адрес для Межрайонной ИФНС</w:t>
      </w:r>
      <w:r>
        <w:t xml:space="preserve"> России №4 по адрес, ИНН: телефон, КПП: телефон, р/с 03100643000000017500, </w:t>
      </w:r>
      <w:r>
        <w:t>нименование</w:t>
      </w:r>
      <w:r>
        <w:t xml:space="preserve"> банка: Отделение адрес Банка России//УФК по адрес, БИК: телефон, расчетный счет: 40102810645370000035.</w:t>
      </w:r>
    </w:p>
    <w:p w:rsidR="00A77B3E">
      <w:r>
        <w:t xml:space="preserve">Разъяснить </w:t>
      </w:r>
      <w:r>
        <w:t>фио</w:t>
      </w:r>
      <w:r>
        <w:t>., что в соответствии с ч. 1 ст. 20.25 КоАП РФ неупл</w:t>
      </w:r>
      <w:r>
        <w:t>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</w:t>
      </w:r>
      <w:r>
        <w:t>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</w:t>
      </w:r>
      <w:r>
        <w:t>через мирового судью судебного участка</w:t>
      </w:r>
      <w:r>
        <w:t xml:space="preserve">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29"/>
    <w:rsid w:val="008D39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