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4606A">
      <w:pPr>
        <w:jc w:val="right"/>
      </w:pPr>
      <w:r>
        <w:t>Дело № 5-89-243/2018</w:t>
      </w:r>
    </w:p>
    <w:p w:rsidR="00A77B3E" w:rsidP="00B4606A">
      <w:pPr>
        <w:jc w:val="center"/>
      </w:pPr>
      <w:r>
        <w:t>П О С Т А Н О В Л Е Н И Е</w:t>
      </w:r>
    </w:p>
    <w:p w:rsidR="00A77B3E">
      <w:r>
        <w:t xml:space="preserve">03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B4606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4606A">
      <w:pPr>
        <w:jc w:val="both"/>
      </w:pPr>
      <w:r>
        <w:t>Уланова А.В., паспортные данные, гражданина Российской Федерации, пенсионер, зарегистрированного по адресу: адрес, адрес; временно проживает: адрес</w:t>
      </w:r>
    </w:p>
    <w:p w:rsidR="00A77B3E" w:rsidP="00B4606A">
      <w:pPr>
        <w:jc w:val="both"/>
      </w:pPr>
      <w:r>
        <w:t>в совершении правонарушени</w:t>
      </w:r>
      <w:r>
        <w:t>я, предусмотренного ст. 14.1 ч. 1 КоАП РФ,</w:t>
      </w:r>
    </w:p>
    <w:p w:rsidR="00A77B3E"/>
    <w:p w:rsidR="00A77B3E" w:rsidP="00B4606A">
      <w:pPr>
        <w:jc w:val="center"/>
      </w:pPr>
      <w:r>
        <w:t>У С Т А Н О В И Л:</w:t>
      </w:r>
    </w:p>
    <w:p w:rsidR="00A77B3E">
      <w:r>
        <w:tab/>
      </w:r>
    </w:p>
    <w:p w:rsidR="00A77B3E" w:rsidP="00B4606A">
      <w:pPr>
        <w:jc w:val="both"/>
      </w:pPr>
      <w:r>
        <w:t>Уланов А.В.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</w:t>
      </w:r>
      <w:r>
        <w:t>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B4606A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</w:t>
      </w:r>
      <w:r>
        <w:t xml:space="preserve"> деятельность, дата в время возле дома 13, расположенного по адрес, был выявлен гражданин Уланов А.В., который осуществлял перевозку пассажиров за денежное вознаграждение ( услуги такси) на протяжении 2 дней на протяжении которых выполнил 4 заказа, при это</w:t>
      </w:r>
      <w:r>
        <w:t>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B4606A">
      <w:pPr>
        <w:jc w:val="both"/>
      </w:pPr>
      <w:r>
        <w:t>Уланов А.В. в судебном заседании вину в совершении административного правон</w:t>
      </w:r>
      <w:r>
        <w:t>арушения признал.</w:t>
      </w:r>
    </w:p>
    <w:p w:rsidR="00A77B3E" w:rsidP="00B4606A">
      <w:pPr>
        <w:jc w:val="both"/>
      </w:pPr>
      <w:r>
        <w:t xml:space="preserve">Суд, исследовав материалы дела, считает вину Уланова А.В. в совершении административного правонарушения, предусмотренного ст. 14.1 ч. 1 КоАП РФ полностью доказанной. </w:t>
      </w:r>
    </w:p>
    <w:p w:rsidR="00A77B3E" w:rsidP="00B4606A">
      <w:pPr>
        <w:jc w:val="both"/>
      </w:pPr>
      <w:r>
        <w:t>Вина Уланова А.В. в совершении данного административного правонарушения</w:t>
      </w:r>
      <w:r>
        <w:t xml:space="preserve"> подтверждается протоколом об административном правонарушении № 219996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</w:t>
      </w:r>
      <w:r>
        <w:t xml:space="preserve">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4606A">
      <w:pPr>
        <w:jc w:val="both"/>
      </w:pPr>
      <w:r>
        <w:t>Таким образом, вина Уланова А.В. в совершении</w:t>
      </w:r>
      <w:r>
        <w:t xml:space="preserve">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</w:t>
      </w:r>
      <w:r>
        <w:t>нной регистрации в качестве индивидуального предпринимателя.</w:t>
      </w:r>
    </w:p>
    <w:p w:rsidR="00A77B3E" w:rsidP="00B4606A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4606A">
      <w:pPr>
        <w:jc w:val="both"/>
      </w:pPr>
      <w:r>
        <w:t>Обстоятельств, отя</w:t>
      </w:r>
      <w:r>
        <w:t xml:space="preserve">гчающих либо смягчающих административную ответственность, судом не установлено.     </w:t>
      </w:r>
    </w:p>
    <w:p w:rsidR="00A77B3E" w:rsidP="00B4606A">
      <w:pPr>
        <w:jc w:val="both"/>
      </w:pPr>
      <w:r>
        <w:t>При таких обстоятельствах суд считает необходимым назначить Уланову А.В. наказание в виде административного штрафа.</w:t>
      </w:r>
    </w:p>
    <w:p w:rsidR="00A77B3E" w:rsidP="00B4606A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</w:t>
      </w:r>
      <w:r>
        <w:t xml:space="preserve"> 1, 29.9, 29.10 КоАП РФ судья, -</w:t>
      </w:r>
    </w:p>
    <w:p w:rsidR="00A77B3E" w:rsidP="00B4606A">
      <w:pPr>
        <w:jc w:val="center"/>
      </w:pPr>
      <w:r>
        <w:t>П О С Т А Н О В И Л:</w:t>
      </w:r>
    </w:p>
    <w:p w:rsidR="00A77B3E"/>
    <w:p w:rsidR="00A77B3E" w:rsidP="00B4606A">
      <w:pPr>
        <w:jc w:val="both"/>
      </w:pPr>
      <w:r>
        <w:t>Уланова А.В.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B4606A">
      <w:pPr>
        <w:jc w:val="both"/>
      </w:pPr>
      <w:r>
        <w:t xml:space="preserve">Реквизиты для </w:t>
      </w:r>
      <w:r>
        <w:t>оплаты штрафа: ....</w:t>
      </w:r>
    </w:p>
    <w:p w:rsidR="00A77B3E" w:rsidP="00B4606A">
      <w:pPr>
        <w:jc w:val="both"/>
      </w:pPr>
      <w:r>
        <w:t>Разъяснить Уланову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4606A">
      <w:pPr>
        <w:jc w:val="both"/>
      </w:pPr>
      <w:r>
        <w:t>Постановление может быть обжаловано в Феодосийский городской суд Республики Крым в т</w:t>
      </w:r>
      <w:r>
        <w:t>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B4606A">
      <w:pPr>
        <w:jc w:val="both"/>
      </w:pP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B4606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6A"/>
    <w:rsid w:val="00A77B3E"/>
    <w:rsid w:val="00B460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309868-7BD9-459A-8F82-580C54E2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