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5-89-262/2020</w:t>
      </w:r>
    </w:p>
    <w:p w:rsidR="00A77B3E">
      <w:r>
        <w:t>УИД 91 MS0089-01-2020-000857-83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</w:t>
      </w:r>
      <w:r>
        <w:t>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</w:t>
      </w:r>
      <w:r>
        <w:t>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фио находясь на адрес, г. Феодосия Республики Крым, управлял автомобилем марка автомобиля, с государственным регистрационным знаком А781МХ93 с </w:t>
      </w:r>
      <w:r>
        <w:t>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</w:t>
      </w:r>
      <w:r>
        <w:t xml:space="preserve">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>
        <w:t>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фио в судебное заседание не явился, ходатайств об отложении рассмотрения дела </w:t>
      </w:r>
      <w:r>
        <w:t xml:space="preserve">на более поздний срок суду не предоставил.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</w:t>
      </w:r>
      <w:r>
        <w:t xml:space="preserve">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</w:t>
      </w:r>
      <w:r>
        <w:t xml:space="preserve">токолом об административном правонарушении 61АГ747031 от дата; протоколом 82ОТ№019052 от дата об отстранении от управления транспортным средством; актом освидетельствования </w:t>
      </w:r>
      <w:r>
        <w:t xml:space="preserve">на состояние алкогольного опьянения  12АР048148 от дата; результатами Алкотенстера </w:t>
      </w:r>
      <w:r>
        <w:t>«Драгер» 6810 от дата; протоколом 61АК586313 от дата о направлении на медицинское освидетельствование на состояние опьянения; видеозаписью; рапортом ИДПС ГИБДД ОМВД России по г. Феодосия от дата; выпиской ФИС ГИБДД, а также иными материалами дела об админи</w:t>
      </w:r>
      <w:r>
        <w:t>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</w:t>
      </w:r>
      <w:r>
        <w:t xml:space="preserve">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</w:t>
      </w:r>
      <w:r>
        <w:t>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t>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</w:t>
      </w:r>
      <w:r>
        <w:t xml:space="preserve">ственность обстоятельств.     </w:t>
      </w:r>
    </w:p>
    <w:p w:rsidR="00A77B3E">
      <w:r>
        <w:tab/>
        <w:t>При таких обстоятельствах суд считает необходимым назначить фио 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ст.ст. 12.26 </w:t>
      </w:r>
      <w:r>
        <w:t>ч. 1, 29.9, 29.10 КоАП РФ судья, -</w:t>
      </w:r>
    </w:p>
    <w:p w:rsidR="00A77B3E"/>
    <w:p w:rsidR="00A77B3E">
      <w:r>
        <w:t>П О С Т А Н О В И Л:</w:t>
      </w:r>
    </w:p>
    <w:p w:rsidR="00A77B3E">
      <w:r>
        <w:t xml:space="preserve">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</w:t>
      </w:r>
      <w:r>
        <w:t>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(ОМВД России по г. Феодосии), КПП: телефон, ИНН: телефон, код ОКТМО: телефон, номер счета пол</w:t>
      </w:r>
      <w:r>
        <w:t>учателя платежа: 40101810335100010001 в отделение по Республике Крым ЮГУ Центрального банка РФ, БИК: 043510001, УИН: 18810491201400002846.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</w:t>
      </w:r>
      <w:r>
        <w:t>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>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</w:t>
      </w:r>
      <w:r>
        <w:t>специального права, от сдачи соотв</w:t>
      </w:r>
      <w:r>
        <w:t>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</w:t>
      </w:r>
      <w:r>
        <w:t xml:space="preserve">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</w:t>
      </w:r>
      <w:r>
        <w:t>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</w:t>
      </w:r>
      <w:r>
        <w:t>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86"/>
    <w:rsid w:val="00A77B3E"/>
    <w:rsid w:val="00AB1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18F103-8FF5-4DF3-BE9C-97E2A6E8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