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5-89-265/2017</w:t>
      </w:r>
    </w:p>
    <w:p w:rsidR="00A77B3E">
      <w:r>
        <w:t>П О С Т А Н О В Л Е Н И Е</w:t>
      </w:r>
    </w:p>
    <w:p w:rsidR="00A77B3E">
      <w:r>
        <w:t xml:space="preserve">25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ШАПОВАЛОВА Ю.В., паспортные данные, гражданина Российской Федерации, являющегося руководителем Феодосийской городской наименование организации (ИНН: ..., КПП: ..., юридический адрес: адрес), </w:t>
      </w:r>
      <w:r>
        <w:t>зарегистрированного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Шаповалов Ю.В., будучи руководителем Феодосийской городской наименование организации, совершил административное правонарушение, пред</w:t>
      </w:r>
      <w:r>
        <w:t xml:space="preserve">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Шаповалов Ю.В., не предоставил в установленный п</w:t>
      </w:r>
      <w:r>
        <w:t>. 2 ст. 333.14 Налогового кодекса РФ срок Единую налоговую (упрощенную) декларацию.</w:t>
      </w:r>
    </w:p>
    <w:p w:rsidR="00A77B3E">
      <w:r>
        <w:t xml:space="preserve"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</w:t>
      </w:r>
      <w:r>
        <w:t>для уплаты налога.</w:t>
      </w:r>
    </w:p>
    <w:p w:rsidR="00A77B3E">
      <w:r>
        <w:t>Срок предоставления Единой налоговой (упрощенной) декларации – не позднее дата</w:t>
      </w:r>
    </w:p>
    <w:p w:rsidR="00A77B3E">
      <w:r>
        <w:t>Фактически декларация за дата предоставлена дата – с нарушением срока предоставления.</w:t>
      </w:r>
    </w:p>
    <w:p w:rsidR="00A77B3E">
      <w:r>
        <w:t>Время совершения административного правонарушения: дата</w:t>
      </w:r>
    </w:p>
    <w:p w:rsidR="00A77B3E">
      <w:r>
        <w:t>Место совершение</w:t>
      </w:r>
      <w:r>
        <w:t xml:space="preserve"> административного правонарушения: адрес.</w:t>
      </w:r>
    </w:p>
    <w:p w:rsidR="00A77B3E">
      <w:r>
        <w:t>В судебном заседании Шаповалов Ю.В. свою вину в совершенном правонарушении признал, обязался в дальнейшем не повторять допущенное правонарушение.</w:t>
      </w:r>
    </w:p>
    <w:p w:rsidR="00A77B3E">
      <w:r>
        <w:t xml:space="preserve">Суд, исследовав материалы дела, считает вину </w:t>
      </w:r>
      <w:r>
        <w:t>Шаповалова</w:t>
      </w:r>
      <w:r>
        <w:t xml:space="preserve"> Ю.В. в совер</w:t>
      </w:r>
      <w:r>
        <w:t xml:space="preserve">шении административного правонарушения, предусмотренного ст.15.5 КоАП РФ, полностью доказанной. </w:t>
      </w:r>
    </w:p>
    <w:p w:rsidR="00A77B3E">
      <w:r>
        <w:t xml:space="preserve">Вина </w:t>
      </w:r>
      <w:r>
        <w:t>Шаповалова</w:t>
      </w:r>
      <w:r>
        <w:t xml:space="preserve"> Ю.В.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№ номер от дата (л.д.1-2</w:t>
      </w:r>
      <w:r>
        <w:t>);</w:t>
      </w:r>
    </w:p>
    <w:p w:rsidR="00A77B3E">
      <w:r>
        <w:t>-</w:t>
      </w:r>
      <w:r>
        <w:tab/>
        <w:t>выпиской из единого государственного реестра юридических лиц (л.д.3-4);</w:t>
      </w:r>
    </w:p>
    <w:p w:rsidR="00A77B3E">
      <w:r>
        <w:t>-</w:t>
      </w:r>
      <w:r>
        <w:tab/>
        <w:t>единая (упрощенная) налоговая декларация (л.д.5);</w:t>
      </w:r>
    </w:p>
    <w:p w:rsidR="00A77B3E">
      <w:r>
        <w:t>-</w:t>
      </w:r>
      <w:r>
        <w:tab/>
        <w:t>выпиской из реестра «список налогоплательщиков ЮЛ, предоставивших несвоевременно «Декларацию по упрощенной системе налогообло</w:t>
      </w:r>
      <w:r>
        <w:t>жения» (л.д.6).</w:t>
      </w:r>
    </w:p>
    <w:p w:rsidR="00A77B3E">
      <w:r>
        <w:t>Достоверность вышеуказанных доказательств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</w:t>
      </w:r>
      <w:r>
        <w:t xml:space="preserve">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Шаповалова</w:t>
      </w:r>
      <w:r>
        <w:t xml:space="preserve"> Ю.В.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</w:t>
      </w:r>
      <w:r>
        <w:t>отрении дела, так как она, будучи должностным лицом, совершила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</w:t>
      </w:r>
      <w:r>
        <w:t xml:space="preserve">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– судом не установлено.       </w:t>
      </w:r>
    </w:p>
    <w:p w:rsidR="00A77B3E">
      <w:r>
        <w:t>При таких обстоятельствах</w:t>
      </w:r>
      <w:r>
        <w:t xml:space="preserve"> суд считает необходимым назначить </w:t>
      </w:r>
      <w:r>
        <w:t>Шаповалову</w:t>
      </w:r>
      <w:r>
        <w:t xml:space="preserve"> Ю.В.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ШАПОВАЛОВА Ю.В. признать виновным в совершении </w:t>
      </w:r>
      <w:r>
        <w:t>правонарушения, предусмотренного ст. 15.5 КоАП РФ и подвергнуть административному наказанию в виде административного предупреждения.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</w:t>
      </w:r>
      <w:r>
        <w:t>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E0"/>
    <w:rsid w:val="00A77B3E"/>
    <w:rsid w:val="00B46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F51B43-765F-45FE-AF19-B7FCB230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