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F54EF6">
      <w:pPr>
        <w:jc w:val="right"/>
      </w:pPr>
      <w:r>
        <w:t>Дело № 5-89-267/2018</w:t>
      </w:r>
    </w:p>
    <w:p w:rsidR="00A77B3E" w:rsidP="00F54EF6">
      <w:pPr>
        <w:jc w:val="center"/>
      </w:pPr>
      <w:r>
        <w:t>П О С Т А Н О В Л Е Н И Е</w:t>
      </w:r>
    </w:p>
    <w:p w:rsidR="00A77B3E" w:rsidP="00F54EF6">
      <w:pPr>
        <w:jc w:val="center"/>
      </w:pPr>
      <w:r>
        <w:t>по делу об административном правонарушении</w:t>
      </w:r>
    </w:p>
    <w:p w:rsidR="00A77B3E">
      <w:r>
        <w:t xml:space="preserve">24 июля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г. Феодосия</w:t>
      </w:r>
    </w:p>
    <w:p w:rsidR="00A77B3E"/>
    <w:p w:rsidR="00A77B3E" w:rsidP="00F54EF6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>Макаров И.Ю., рассмотрев дело об административном правонарушении о привлечении к административной ответственности:</w:t>
      </w:r>
    </w:p>
    <w:p w:rsidR="00A77B3E" w:rsidP="00F54EF6">
      <w:pPr>
        <w:jc w:val="both"/>
      </w:pPr>
      <w:r>
        <w:t>ЗАВЬЯЛОВОЙ О.А., паспортные данные., гражданки Российской Федерации, не работающей, замужней, зарегистрированной и проживающей по адресу: адр</w:t>
      </w:r>
      <w:r>
        <w:t xml:space="preserve">ес, адрес, </w:t>
      </w:r>
    </w:p>
    <w:p w:rsidR="00A77B3E" w:rsidP="00F54EF6">
      <w:pPr>
        <w:jc w:val="both"/>
      </w:pPr>
      <w:r>
        <w:t>в совершении правонарушения, предусмотренного ч. 1 ст. 19.4.1 КоАП РФ, -</w:t>
      </w:r>
    </w:p>
    <w:p w:rsidR="00A77B3E"/>
    <w:p w:rsidR="00A77B3E" w:rsidP="00F54EF6">
      <w:pPr>
        <w:jc w:val="center"/>
      </w:pPr>
      <w:r>
        <w:t>У С Т А Н О В И Л:</w:t>
      </w:r>
    </w:p>
    <w:p w:rsidR="00A77B3E"/>
    <w:p w:rsidR="00A77B3E" w:rsidP="00F54EF6">
      <w:pPr>
        <w:jc w:val="both"/>
      </w:pPr>
      <w:r>
        <w:t>Завьялова О.А. совершила воспрепятствование законной деятельности должностного лица органа государственного контроля (надзора), органа государственног</w:t>
      </w:r>
      <w:r>
        <w:t>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</w:t>
      </w:r>
      <w:r>
        <w:t>ию проверок или уклонение от таких проверок, за исключением случаев, предусмотренных частью 4 статьи 14.24, частью 9 статьи 15.29 и статьей 19.4.2 настоящего Кодекса, при следующих обстоятельствах:</w:t>
      </w:r>
    </w:p>
    <w:p w:rsidR="00A77B3E" w:rsidP="00F54EF6">
      <w:pPr>
        <w:jc w:val="both"/>
      </w:pPr>
      <w:r>
        <w:t>дата в время Завьялова О.А., будучи надлежащим образом изв</w:t>
      </w:r>
      <w:r>
        <w:t>ещенной о проведении внеплановой выездной проверки, не обеспечила свое присутствие, либо присутствие своего уполномоченного представителя для проведения проверки с целью предупреждения, выявления пресечения нарушений требований законодательства РФ в отноше</w:t>
      </w:r>
      <w:r>
        <w:t>нии объекта земельных отношений, а именно земельного участка, расположенного по адресу: адрес, адрес, тем самым воспрепятствовала проведению проверки.</w:t>
      </w:r>
    </w:p>
    <w:p w:rsidR="00A77B3E" w:rsidP="00F54EF6">
      <w:pPr>
        <w:jc w:val="both"/>
      </w:pPr>
      <w:r>
        <w:t>В судебном заседании Завьялова О.А. вину признала.</w:t>
      </w:r>
    </w:p>
    <w:p w:rsidR="00A77B3E" w:rsidP="00F54EF6">
      <w:pPr>
        <w:jc w:val="both"/>
      </w:pPr>
      <w:r>
        <w:t>Суд, исследовав материалы дела, считает вину Завьялово</w:t>
      </w:r>
      <w:r>
        <w:t xml:space="preserve">й О.А., в совершении административного правонарушения, предусмотренного ч. 1 ст. 19.4.1 КоАП РФ полностью доказанной. </w:t>
      </w:r>
    </w:p>
    <w:p w:rsidR="00A77B3E" w:rsidP="00F54EF6">
      <w:pPr>
        <w:jc w:val="both"/>
      </w:pPr>
      <w:r>
        <w:t>Вина Завьяловой О.А. в совершении данного административного правонарушения подтверждается протоколом об административном правонарушении о</w:t>
      </w:r>
      <w:r>
        <w:t>т дата, а также иными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</w:t>
      </w:r>
      <w:r>
        <w:t xml:space="preserve">ребованиями Закона, права привлекаемого лица при привлечении к административной ответственности соблюдены. </w:t>
      </w:r>
    </w:p>
    <w:p w:rsidR="00A77B3E" w:rsidP="00F54EF6">
      <w:pPr>
        <w:jc w:val="both"/>
      </w:pPr>
      <w:r>
        <w:t>Материал об административном правонарушении составлен в соответствии с требованиями Закона, права привлекаемого лица при привлечении к административ</w:t>
      </w:r>
      <w:r>
        <w:t>ной ответственности соблюдены.</w:t>
      </w:r>
    </w:p>
    <w:p w:rsidR="00A77B3E" w:rsidP="00F54EF6">
      <w:pPr>
        <w:jc w:val="both"/>
      </w:pPr>
      <w:r>
        <w:t xml:space="preserve">Таким образом, вина Завьяловой О.А., в совершении административного правонарушения, предусмотренного ч. 1 ст. 19.4.1 Кодекса РФ об административных правонарушениях, полностью нашла свое подтверждение при рассмотрении дела, </w:t>
      </w:r>
      <w:r>
        <w:t>по</w:t>
      </w:r>
      <w:r>
        <w:t>скольку Завьялова О.А. совершила 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</w:t>
      </w:r>
      <w:r>
        <w:t>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 частью 4 стат</w:t>
      </w:r>
      <w:r>
        <w:t xml:space="preserve">ьи 14.24, частью 9 статьи 15.29 и статьей 19.4.2 настоящего Кодекса. </w:t>
      </w:r>
    </w:p>
    <w:p w:rsidR="00A77B3E" w:rsidP="00F54EF6">
      <w:pPr>
        <w:jc w:val="both"/>
      </w:pPr>
      <w:r>
        <w:t xml:space="preserve">При назначении наказания в соответствии со </w:t>
      </w:r>
      <w:r>
        <w:t>ст.ст</w:t>
      </w:r>
      <w:r>
        <w:t>. 4.1-4.3 Кодекса РФ об административных правонарушениях, суд учитывает тяжесть содеянного, отсутствие обстоятельств, смягчающих и отягчаю</w:t>
      </w:r>
      <w:r>
        <w:t xml:space="preserve">щих административную ответственность. </w:t>
      </w:r>
    </w:p>
    <w:p w:rsidR="00A77B3E" w:rsidP="00F54EF6">
      <w:pPr>
        <w:jc w:val="both"/>
      </w:pPr>
      <w:r>
        <w:t>При таких обстоятельствах суд считает необходимым назначить наказание в виде административного штрафа.</w:t>
      </w:r>
    </w:p>
    <w:p w:rsidR="00A77B3E" w:rsidP="00F54EF6">
      <w:pPr>
        <w:jc w:val="both"/>
      </w:pPr>
      <w:r>
        <w:t>На основании изложенного, руководствуясь ст.ст.3.13, 19.4.1, 29.9, 29.10 КоАП РФ судья, -</w:t>
      </w:r>
    </w:p>
    <w:p w:rsidR="00A77B3E" w:rsidP="00F54EF6">
      <w:pPr>
        <w:jc w:val="center"/>
      </w:pPr>
      <w:r>
        <w:t>П О С Т А Н О В И Л:</w:t>
      </w:r>
    </w:p>
    <w:p w:rsidR="00A77B3E"/>
    <w:p w:rsidR="00A77B3E" w:rsidP="00F54EF6">
      <w:pPr>
        <w:jc w:val="both"/>
      </w:pPr>
      <w:r>
        <w:t>Пр</w:t>
      </w:r>
      <w:r>
        <w:t>изнать ЗАВЬЯЛОВУ О.А. виновной в совершении административного правонарушения, предусмотренного ч. 1 ст. 19.4.1 КоАП РФ и назначить ей наказание в виде административного штрафа в размере 500 рублей.</w:t>
      </w:r>
    </w:p>
    <w:p w:rsidR="00A77B3E" w:rsidP="00F54EF6">
      <w:pPr>
        <w:jc w:val="both"/>
      </w:pPr>
      <w:r>
        <w:t>Реквизиты для уплаты штрафа: ....</w:t>
      </w:r>
    </w:p>
    <w:p w:rsidR="00A77B3E" w:rsidP="00F54EF6">
      <w:pPr>
        <w:jc w:val="both"/>
      </w:pPr>
      <w:r>
        <w:t>Квитанцию об оплате штра</w:t>
      </w:r>
      <w:r>
        <w:t xml:space="preserve">фа в установленный срок предоставить мировому судье, вынесшему постановление. </w:t>
      </w:r>
    </w:p>
    <w:p w:rsidR="00A77B3E" w:rsidP="00F54EF6">
      <w:pPr>
        <w:jc w:val="both"/>
      </w:pPr>
      <w:r>
        <w:t>Разъяснить, что в соответствии с ч. 1 ст. 32.2 КоАП РФ, административный штраф должен быть уплачен лицом, привлеченным к административной ответственности не позднее 60 дней со д</w:t>
      </w:r>
      <w:r>
        <w:t>ня вступления постановления о наложении административного штрафа в законную силу.</w:t>
      </w:r>
    </w:p>
    <w:p w:rsidR="00A77B3E" w:rsidP="00F54EF6">
      <w:pPr>
        <w:jc w:val="both"/>
      </w:pPr>
      <w:r>
        <w:t>В соответствие со ст. 20.25 ч. 1 КоАП РФ, неуплата административного штрафа в срок влечет наложение административного штрафа в двукратном размере суммы неуплаченного админист</w:t>
      </w:r>
      <w:r>
        <w:t>ративного штрафа либо административный арест на срок до пятнадцати суток либо обязательные работы на срок до пятидесяти часов.</w:t>
      </w:r>
    </w:p>
    <w:p w:rsidR="00A77B3E" w:rsidP="00F54EF6">
      <w:pPr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</w:t>
      </w:r>
      <w:r>
        <w:t xml:space="preserve">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</w:t>
      </w:r>
      <w:r>
        <w:tab/>
        <w:t xml:space="preserve">          </w:t>
      </w:r>
      <w:r>
        <w:tab/>
        <w:t xml:space="preserve"> /подпись/                            </w:t>
      </w:r>
      <w:r>
        <w:t xml:space="preserve"> И.Ю. Макаров</w:t>
      </w:r>
    </w:p>
    <w:p w:rsidR="00A77B3E"/>
    <w:sectPr w:rsidSect="00F54EF6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EF6"/>
    <w:rsid w:val="00A77B3E"/>
    <w:rsid w:val="00F54E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B563C3A-23E9-4861-BD1D-13A6AC8C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