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5-89-269/2019</w:t>
      </w:r>
    </w:p>
    <w:p w:rsidR="00A77B3E">
      <w:r>
        <w:t>П О С Т А Н О В Л Е Н И Е</w:t>
      </w:r>
    </w:p>
    <w:p w:rsidR="00A77B3E">
      <w:r>
        <w:t>19 июля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</w:t>
      </w:r>
      <w:r>
        <w:t>И.Ю., рассмотрев дело об административном правонарушении о привлечении к административной ответственности:</w:t>
      </w:r>
    </w:p>
    <w:p w:rsidR="00A77B3E">
      <w:r>
        <w:t xml:space="preserve">Марковой С.А., паспортные данные работающей продавцом в баре «Уют», проживающей по адресу: адрес </w:t>
      </w:r>
    </w:p>
    <w:p w:rsidR="00A77B3E">
      <w:r>
        <w:t>в совершении правонарушения, предусмотренного ст. 1</w:t>
      </w:r>
      <w:r>
        <w:t>4.17.1 КоАП РФ, -</w:t>
      </w:r>
    </w:p>
    <w:p w:rsidR="00A77B3E"/>
    <w:p w:rsidR="00A77B3E">
      <w:r>
        <w:t>У С Т А Н О В И Л:</w:t>
      </w:r>
    </w:p>
    <w:p w:rsidR="00A77B3E"/>
    <w:p w:rsidR="00A77B3E">
      <w:r>
        <w:t xml:space="preserve">Маркова С.А. совершила административное правонарушение, предусмотренное ч. 1 ст. 14.17.1 КоАП РФ – розничная продажа алкогольной и спиртосодержащей пищевой продукции физическим лицом (за исключением физического лица, </w:t>
      </w:r>
      <w:r>
        <w:t>состоящего в трудовых отношениях с организацией, имеющей лицензию на розничную продажу алкогольной продукции, либо с организацией, не имеющей лицензии на розничную продажу алкогольной продукции, либо с лицом, осуществляющим предпринимательскую деятельность</w:t>
      </w:r>
      <w:r>
        <w:t xml:space="preserve"> без образования юридического лица (индивидуальным предпринимателем), осуществляющим розничную продажу пива и пивных напитков, сидра, </w:t>
      </w:r>
      <w:r>
        <w:t>пуаре</w:t>
      </w:r>
      <w:r>
        <w:t>, медовухи, либо с сельскохозяйственным товаропроизводителем (индивидуальным предпринимателем, крестьянским (фермерск</w:t>
      </w:r>
      <w:r>
        <w:t>им) хозяйством), признаваемым таковым в соответствии с Федеральным законом от 29 декабря 2006 года N 264-ФЗ "О развитии сельского хозяйства" и осуществляющим розничную продажу произведенных им вина, игристого вина (шампанского), и непосредственно осуществл</w:t>
      </w:r>
      <w:r>
        <w:t>яющего реализацию алкогольной и спиртосодержащей продукции по договору розничной купли-продажи), если это действие не содержит уголовно наказуемого деяния, при следующих обстоятельствах:</w:t>
      </w:r>
    </w:p>
    <w:p w:rsidR="00A77B3E">
      <w:r>
        <w:t>дата в время на территории торгового объекта бар «УЮТ», расположенног</w:t>
      </w:r>
      <w:r>
        <w:t>о адрес, осуществила торговлю алкогольной продукцией, не имея лицензии на розничную продажу алкогольной продукции, чем нарушила п. 2 ст. 18 Федерального Закона № 171-ФЗ от 12.11.1995 г.</w:t>
      </w:r>
    </w:p>
    <w:p w:rsidR="00A77B3E">
      <w:r>
        <w:t>В судебное заседание, надлежащим образом извещенная Маркова С.А. не яв</w:t>
      </w:r>
      <w:r>
        <w:t>илась. Ходатайств об отложении рассмотрения дела на более поздний срок суде не направила.</w:t>
      </w:r>
    </w:p>
    <w:p w:rsidR="00A77B3E">
      <w:r>
        <w:t>Суд, исследовав материалы дела, считает вину Марковой С.А. в совершении административного правонарушения, предусмотренного ч. 1 ст. 14.17.1 КоАП РФ полностью доказанн</w:t>
      </w:r>
      <w:r>
        <w:t xml:space="preserve">ой. </w:t>
      </w:r>
    </w:p>
    <w:p w:rsidR="00A77B3E">
      <w:r>
        <w:t>Вина Марковой С.А. в совершении данного административного правонарушения подтверждается материалами дела, в том числе: определением по делу об административном правонарушении от дата; протоколом об административном правонарушении РК-270010 от дата; ра</w:t>
      </w:r>
      <w:r>
        <w:t xml:space="preserve">портом о совершении правонарушения; </w:t>
      </w:r>
      <w:r>
        <w:t>постановлением о сдаче вещественных доказательств в камеру хранения от дата; квитанцией № 1129; объяснением Марковой С.А.; фотоматериалами; рапортом инспектора ГИАЗ ОМВД России по г. Феодосии, а также иными материалами д</w:t>
      </w:r>
      <w:r>
        <w:t>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</w:t>
      </w:r>
      <w:r>
        <w:t xml:space="preserve">мого лица при привлечении к административной ответственности соблюдены.  </w:t>
      </w:r>
    </w:p>
    <w:p w:rsidR="00A77B3E">
      <w:r>
        <w:t>Таким образом, вина Марковой С.А. в совершении административного правонарушения, предусмотренного ч. 1 ст. 14.17.1 Кодекса РФ об административных правонарушениях, полностью нашла сво</w:t>
      </w:r>
      <w:r>
        <w:t xml:space="preserve">е подтверждение при рассмотрении дела, так как он совершил розничную продажу алкогольной и спиртосодержащей пищевой продукции физическим лицом (за исключением физического лица, состоящего в трудовых отношениях с организацией, имеющей лицензию на розничную </w:t>
      </w:r>
      <w:r>
        <w:t>продажу алкогольной продукции, либо с организацией, не имеющей лицензии на розничную продажу алкогольной продукции, либо с лицом, осуществляющим предпринимательскую деятельность без образования юридического лица (индивидуальным предпринимателем), осуществл</w:t>
      </w:r>
      <w:r>
        <w:t xml:space="preserve">яющим розничную продажу пива и пивных напитков, сидра, </w:t>
      </w:r>
      <w:r>
        <w:t>пуаре</w:t>
      </w:r>
      <w:r>
        <w:t>, медовухи, либо с сельскохозяйственным товаропроизводителем (индивидуальным предпринимателем, крестьянским (фермерским) хозяйством), признаваемым таковым в соответствии с Федеральным законом от 2</w:t>
      </w:r>
      <w:r>
        <w:t>9 декабря 2006 года N 264-ФЗ "О развитии сельского хозяйства" и осуществляющим розничную продажу произведенных им вина, игристого вина (шампанского), и непосредственно осуществляющего реализацию алкогольной и спиртосодержащей продукции по договору рознично</w:t>
      </w:r>
      <w:r>
        <w:t>й купли-продажи), если это действие не содержит уголовно наказуемого деяния.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</w:t>
      </w:r>
      <w:r>
        <w:t xml:space="preserve">стоятельств, отягчающих административную ответственность, судом не установлено. Обстоятельством, смягчающими административную ответственность, признается раскаяние в содеянном. 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29.9, 29.10 КоАП РФ судья, при</w:t>
      </w:r>
      <w:r>
        <w:t xml:space="preserve"> изложенных обстоятельствах суд считает необходимым назначить Марковой С.А. наказание в виде административного штрафа с конфискацией алкогольной продукции.</w:t>
      </w:r>
    </w:p>
    <w:p w:rsidR="00A77B3E">
      <w:r>
        <w:t>В соответствии со ст. 3.1 КоАП РФ административное наказание является установленной государством мер</w:t>
      </w:r>
      <w:r>
        <w:t>ой ответственности за совершение административного правонарушения и применяется в целях предупреждения совершения новых правонарушений.</w:t>
      </w:r>
    </w:p>
    <w:p w:rsidR="00A77B3E">
      <w:r>
        <w:t>Согласно ст. 4.1 КоАП РФ административное наказание за совершение административного правонарушения назначается в предела</w:t>
      </w:r>
      <w:r>
        <w:t>х, установленных законом.</w:t>
      </w:r>
    </w:p>
    <w:p w:rsidR="00A77B3E">
      <w:r>
        <w:t xml:space="preserve">С учетом положений п. 2.2 ст. 4.1 Кодекса Российской Федерации об административных правонарушениях, суд приходит к выводу о возможности </w:t>
      </w:r>
      <w:r>
        <w:t>назначения административного штрафа в размере менее минимального размера административного штр</w:t>
      </w:r>
      <w:r>
        <w:t>афа, предусмотренного соответствующей статьей.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>Маркову С.А. признать виновной в совершении правонарушения, предусмотренного ч. 1 ст. 14.17.1 КоАП РФ и подве</w:t>
      </w:r>
      <w:r>
        <w:t>ргнуть наказанию в виде административного штрафа в размере 15 000 (пятнадцать тысяч) рублей с конфискацией алкогольной и спиртосодержащей продукции.</w:t>
      </w:r>
    </w:p>
    <w:p w:rsidR="00A77B3E">
      <w:r>
        <w:t>Получатель: УФК по Республике Крым (ОМВД России по г. Феодосии) на л/с № 04751А92680, р/</w:t>
      </w:r>
      <w:r>
        <w:t>сч</w:t>
      </w:r>
      <w:r>
        <w:t>: 401018103351000</w:t>
      </w:r>
      <w:r>
        <w:t>10001, в Отделение РК г. Симферополь, БИК: 043510001, ИНН: 9108000186, КПП: 910801001, ОКТМО: 35726000, КБК: 18811690040046000140, УИН: 18880382190002700105, назначение платежа: Денежные взыскания (штрафы) за административные правонарушения в области госуд</w:t>
      </w:r>
      <w:r>
        <w:t>арственного регулирования производства и оборота этилового спирта, алкогольной, спиртосодержащей продукции.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</w:t>
      </w:r>
      <w:r>
        <w:t>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</w:t>
      </w:r>
      <w:r>
        <w:t>зательные работы на срок до пятидесяти часов.</w:t>
      </w:r>
    </w:p>
    <w:p w:rsidR="00A77B3E">
      <w:r>
        <w:t xml:space="preserve"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</w:t>
      </w:r>
      <w:r>
        <w:t>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судья:             /подпись/                          И.Ю. Макаров </w:t>
      </w:r>
    </w:p>
    <w:p w:rsidR="00A77B3E">
      <w:r>
        <w:tab/>
        <w:t xml:space="preserve"> Копия верна:</w:t>
      </w:r>
    </w:p>
    <w:p w:rsidR="00A77B3E">
      <w:r>
        <w:t xml:space="preserve">           Судья:                                                      Секретарь: </w:t>
      </w:r>
    </w:p>
    <w:p w:rsidR="00A77B3E"/>
    <w:p w:rsidR="00A77B3E">
      <w:r>
        <w:t>Копи</w:t>
      </w:r>
      <w:r>
        <w:t>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  <w:t>О.С. Фатеева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148"/>
    <w:rsid w:val="00A77B3E"/>
    <w:rsid w:val="00B701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294885E-2E02-4F42-84D5-22B9F49F7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