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5-89-275/2020</w:t>
      </w:r>
    </w:p>
    <w:p w:rsidR="00A77B3E">
      <w:r>
        <w:t>УИД 91 MS 0089-01-2020-000659-95</w:t>
      </w:r>
    </w:p>
    <w:p w:rsidR="00A77B3E"/>
    <w:p w:rsidR="00A77B3E">
      <w:r>
        <w:t>ПОСТАНОВЛЕНИЕ</w:t>
      </w:r>
    </w:p>
    <w:p w:rsidR="00A77B3E">
      <w:r>
        <w:t>13 июля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</w:t>
      </w:r>
      <w:r>
        <w:t>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фио, будучи п</w:t>
      </w:r>
      <w:r>
        <w:t>одвергнутым административному наказанию по ч. 1 ст. 20.25 КоАП РФ по постановлению №18810182200122103481 от дата, которое вступило в законную силу дата, не выполнил в установленный срок в течение 60 дней с момента вступления в законную силу до дата, обязат</w:t>
      </w:r>
      <w:r>
        <w:t>ельство по оплате штрафа в размере 1000 рублей.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</w:t>
      </w:r>
      <w:r>
        <w:t xml:space="preserve">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61АГ747030 от дата (л.д.1);</w:t>
      </w:r>
    </w:p>
    <w:p w:rsidR="00A77B3E">
      <w:r>
        <w:t>-</w:t>
      </w:r>
      <w:r>
        <w:tab/>
        <w:t>копией постановления по дел</w:t>
      </w:r>
      <w:r>
        <w:t>у об административном правонарушении №18810182200122103481 от дата (л.д.3);</w:t>
      </w:r>
    </w:p>
    <w:p w:rsidR="00A77B3E">
      <w:r>
        <w:t>-</w:t>
      </w:r>
      <w:r>
        <w:tab/>
        <w:t>выпиской из ФИС ГИБДД (л.д.4).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</w:t>
      </w:r>
      <w:r>
        <w:t xml:space="preserve">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1 </w:t>
      </w:r>
      <w:r>
        <w:t xml:space="preserve">ст. 20.25 Кодекса Российской Федерации об административных правонарушениях, полностью нашла свое подтверждение при </w:t>
      </w:r>
      <w:r>
        <w:t>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</w:t>
      </w:r>
      <w:r>
        <w:t xml:space="preserve">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раскаяние в соде</w:t>
      </w:r>
      <w:r>
        <w:t xml:space="preserve">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 xml:space="preserve">На основании изложенного, руководствуясь ст.ст. 20.25 ч.1, 29.9, 29.10 КоАП </w:t>
      </w:r>
      <w:r>
        <w:t>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2000 (две тысячи) рублей. </w:t>
      </w:r>
    </w:p>
    <w:p w:rsidR="00A77B3E">
      <w:r>
        <w:t xml:space="preserve">Реквизиты для оплаты штрафа: </w:t>
      </w:r>
      <w:r>
        <w:t>Получатель: УФК по Республике Крым (Министерство юстиции Республики Крым, л/с телефон адрес60-летия СССР 28), ИНН: телефон, КПП: телефон, Банк получателя: Отделение по Республике Крым Южного главного управления ЦБРФ, БИК: телефон, Счет: 4010181033510001000</w:t>
      </w:r>
      <w:r>
        <w:t>1, ОКТМО: телефон, КБК: телефон телефон.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</w:t>
      </w:r>
      <w:r>
        <w:t>течение 10 суток со дня вручения или получения копии настоящего постановления через мировую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18"/>
    <w:rsid w:val="006C2D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ECCBE8-CD0A-47C0-9142-373BC30C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