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5-89-282/2019</w:t>
      </w:r>
    </w:p>
    <w:p w:rsidR="00A77B3E">
      <w:r>
        <w:t>П О С Т А Н О В Л Е Н И Е</w:t>
      </w:r>
    </w:p>
    <w:p w:rsidR="00A77B3E">
      <w:r>
        <w:t>13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Макаров И.Ю.,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 xml:space="preserve">ДЕНИСОВА Д.М., паспортные данные, гражданина Российской Федерации, не женатого, официально не трудоустроенного, зарегистрированного и проживающего по адресу: адрес </w:t>
      </w:r>
    </w:p>
    <w:p w:rsidR="00A77B3E">
      <w:r>
        <w:t>в совершении правонарушения, предусмотренного ч. 1 ст. 20</w:t>
      </w:r>
      <w:r>
        <w:t>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Денисов Д.М.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Денисов Д.М., </w:t>
      </w:r>
      <w:r>
        <w:t>находясь по месту своего жительства: адрес, будучи подвергнутым к административному наказанию по ч. 1 ст. 12.26 КоАП РФ по постановлению № 5-87-532/2018 от дата которое вступило в законную силу дата не выполнил в установленный срок в течение 60 дней с моме</w:t>
      </w:r>
      <w:r>
        <w:t>нта вступления в законную силу до дата обязательство по оплате штрафа в размере 30 000 руб.</w:t>
      </w:r>
    </w:p>
    <w:p w:rsidR="00A77B3E">
      <w:r>
        <w:t>Денисов Д.М. в судебном заседании вину в совершении инкриминируемого правонарушения признал, пояснил, что штраф не оплатил в связи с потерей реквизитов.</w:t>
      </w:r>
    </w:p>
    <w:p w:rsidR="00A77B3E">
      <w:r>
        <w:t>Суд, исслед</w:t>
      </w:r>
      <w:r>
        <w:t xml:space="preserve">овав материалы дела, считает вину Денисова Д.М. в совершении административного правонарушения, предусмотренного ч. 1 ст. 20.25 КоАП РФ полностью доказанной. </w:t>
      </w:r>
    </w:p>
    <w:p w:rsidR="00A77B3E">
      <w:r>
        <w:t>Вина Денисова Д.М. в совершении данного административного правонарушения, помимо признания им свое</w:t>
      </w:r>
      <w:r>
        <w:t>й вины и показаний, относительно того, что штраф до сегодняшнего дня не оплачен, подтверждается протоколом об административном правонарушении 697/19/82023-АП от дата объяснением Денисова Д.М. от дата постановлением по делу об административном правонарушени</w:t>
      </w:r>
      <w:r>
        <w:t>и                                   № 5-87-532/2018 от дата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</w:t>
      </w:r>
      <w:r>
        <w:t xml:space="preserve">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Денисова Д.М. в совершении административного правонарушения, предусмотренно</w:t>
      </w:r>
      <w:r>
        <w:t>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</w:t>
      </w:r>
      <w:r>
        <w:t xml:space="preserve">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Денисова Д.М., суд призна</w:t>
      </w:r>
      <w:r>
        <w:t xml:space="preserve">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Денисову Д.М. наказание в виде обязательных работ.</w:t>
      </w:r>
    </w:p>
    <w:p w:rsidR="00A77B3E">
      <w:r>
        <w:t>На основании изложенного, рук</w:t>
      </w:r>
      <w:r>
        <w:t xml:space="preserve">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ДЕНИСОВА Д.М. – признать виновным в совершении правонарушения, предусмотренного ч. 1 ст. 20.25 КоАП РФ и подвергнуть наказанию в виде обязательных работ сроком на 40 (пятьдеся</w:t>
      </w:r>
      <w:r>
        <w:t>т) часов.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</w:t>
      </w:r>
      <w: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</w:t>
      </w:r>
      <w:r>
        <w:t>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</w:t>
      </w:r>
      <w:r>
        <w:t xml:space="preserve">                    /подпись/       </w:t>
      </w:r>
      <w:r>
        <w:tab/>
      </w:r>
      <w:r>
        <w:tab/>
      </w:r>
      <w:r>
        <w:tab/>
        <w:t xml:space="preserve">          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C4"/>
    <w:rsid w:val="003404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52DB67-20A3-4236-AB81-1F58F7B2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