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 w:rsidP="00E2672F">
      <w:pPr>
        <w:jc w:val="right"/>
      </w:pPr>
      <w:r>
        <w:t xml:space="preserve"> Дело № 5-89-283/2018</w:t>
      </w:r>
    </w:p>
    <w:p w:rsidR="00A77B3E" w:rsidP="00E2672F">
      <w:pPr>
        <w:jc w:val="center"/>
      </w:pPr>
      <w:r>
        <w:t>ПОСТАНОВЛЕНИЕ</w:t>
      </w:r>
    </w:p>
    <w:p w:rsidR="00A77B3E"/>
    <w:p w:rsidR="00A77B3E">
      <w:r>
        <w:t>11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</w:t>
      </w:r>
      <w:r>
        <w:t>г. Феодосия</w:t>
      </w:r>
    </w:p>
    <w:p w:rsidR="00A77B3E"/>
    <w:p w:rsidR="00A77B3E" w:rsidP="00E2672F">
      <w:pPr>
        <w:ind w:firstLine="851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 xml:space="preserve">. </w:t>
      </w:r>
      <w:r>
        <w:t>мирового судьи судебного участка № 89 Феодосийского судебного района (городской округ Феодосия) Республики Крым,</w:t>
      </w:r>
    </w:p>
    <w:p w:rsidR="00A77B3E" w:rsidP="00E2672F">
      <w:pPr>
        <w:ind w:firstLine="851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правонарушении: </w:t>
      </w:r>
      <w:r>
        <w:t>Паршкова</w:t>
      </w:r>
      <w:r>
        <w:t xml:space="preserve"> И.Ю.</w:t>
      </w:r>
    </w:p>
    <w:p w:rsidR="00A77B3E" w:rsidP="00E2672F">
      <w:pPr>
        <w:ind w:firstLine="851"/>
        <w:jc w:val="both"/>
      </w:pPr>
      <w:r>
        <w:t xml:space="preserve"> рассмотрев в открытом суд</w:t>
      </w:r>
      <w:r>
        <w:t>ебном заседании дело об административном правонарушении о привлечении к административной ответственности:</w:t>
      </w:r>
    </w:p>
    <w:p w:rsidR="00A77B3E" w:rsidP="00E2672F">
      <w:pPr>
        <w:ind w:firstLine="851"/>
        <w:jc w:val="both"/>
      </w:pPr>
      <w:r>
        <w:t>Паршкова</w:t>
      </w:r>
      <w:r>
        <w:t xml:space="preserve"> И.Ю., паспортные данные,   гражданина Российской Федерации,   работающего директором наименование организации,  зарегистрированного и прожива</w:t>
      </w:r>
      <w:r>
        <w:t xml:space="preserve">ющего по адресу: адрес, инвалида первой   группы,  </w:t>
      </w:r>
    </w:p>
    <w:p w:rsidR="00A77B3E" w:rsidP="00E2672F">
      <w:pPr>
        <w:ind w:firstLine="851"/>
        <w:jc w:val="both"/>
      </w:pPr>
      <w:r>
        <w:t>в совершении правонарушения, предусмотренного ч. 2 ст. 12.26     КоАП РФ,</w:t>
      </w:r>
    </w:p>
    <w:p w:rsidR="00A77B3E"/>
    <w:p w:rsidR="00A77B3E" w:rsidP="00E2672F">
      <w:pPr>
        <w:jc w:val="center"/>
      </w:pPr>
      <w:r>
        <w:t>УСТАНОВИЛ:</w:t>
      </w:r>
    </w:p>
    <w:p w:rsidR="00A77B3E"/>
    <w:p w:rsidR="00A77B3E" w:rsidP="00E2672F">
      <w:pPr>
        <w:ind w:firstLine="851"/>
        <w:jc w:val="both"/>
      </w:pPr>
      <w:r>
        <w:t>Паршков</w:t>
      </w:r>
      <w:r>
        <w:t xml:space="preserve"> И.Ю., совершил невыполнение водителем транспортного средства, лишенным права управления транспортными средств</w:t>
      </w:r>
      <w:r>
        <w:t>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E2672F">
      <w:pPr>
        <w:ind w:firstLine="851"/>
        <w:jc w:val="both"/>
      </w:pPr>
      <w:r>
        <w:t>Паршков</w:t>
      </w:r>
      <w:r>
        <w:t xml:space="preserve"> И.Ю. в нар</w:t>
      </w:r>
      <w:r>
        <w:t xml:space="preserve">ушение </w:t>
      </w:r>
      <w:r>
        <w:t>п.п</w:t>
      </w:r>
      <w:r>
        <w:t xml:space="preserve">. 2.1.1., 2.3.2 ПДД РФ, дата в </w:t>
      </w:r>
      <w:r>
        <w:t>время  по</w:t>
      </w:r>
      <w:r>
        <w:t xml:space="preserve"> адресу: адрес, адрес, адрес,  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 xml:space="preserve">йствие) не содержат уголовно наказуемого деяния. При этом </w:t>
      </w:r>
      <w:r>
        <w:t>Паршков</w:t>
      </w:r>
      <w:r>
        <w:t xml:space="preserve"> И.Ю., лишенный права управления транспортным средством,  ранее в время  дата управлял  движущимся транспортным средством –   автомобилем марка автомобиля,   государственный регистрационный  </w:t>
      </w:r>
      <w:r>
        <w:t xml:space="preserve"> номер </w:t>
      </w:r>
      <w:r>
        <w:t>номер</w:t>
      </w:r>
      <w:r>
        <w:t xml:space="preserve">, принадлежащем </w:t>
      </w:r>
      <w:r>
        <w:t>Паршкову</w:t>
      </w:r>
      <w:r>
        <w:t xml:space="preserve"> И.Ю., т.е. являлся водителем, при этом имел внешние признаки опьянения.</w:t>
      </w:r>
    </w:p>
    <w:p w:rsidR="00A77B3E" w:rsidP="00E2672F">
      <w:pPr>
        <w:ind w:firstLine="851"/>
        <w:jc w:val="both"/>
      </w:pPr>
      <w:r>
        <w:t>Паршков</w:t>
      </w:r>
      <w:r>
        <w:t xml:space="preserve"> И.Ю. в судебном  заседании вину полностью признал, представил ходатайство о назначении наказания в виде штрафа на основании того, что </w:t>
      </w:r>
      <w:r>
        <w:t>Паршк</w:t>
      </w:r>
      <w:r>
        <w:t>ов</w:t>
      </w:r>
      <w:r>
        <w:t xml:space="preserve"> И.Ю. является инвалидом первой группы. При этом </w:t>
      </w:r>
      <w:r>
        <w:t>Паршков</w:t>
      </w:r>
      <w:r>
        <w:t xml:space="preserve"> И.Ю. суду пояснил, что лишен права управления транспортным средством на один год, наказание исполняется с дата. </w:t>
      </w:r>
    </w:p>
    <w:p w:rsidR="00A77B3E" w:rsidP="00E2672F">
      <w:pPr>
        <w:ind w:firstLine="851"/>
        <w:jc w:val="both"/>
      </w:pPr>
      <w:r>
        <w:t>В подтверждение наличия события административного правонарушения, предусмотренного ч</w:t>
      </w:r>
      <w:r>
        <w:t xml:space="preserve">. 2 ст. 12.26  КоАП РФ и виновности </w:t>
      </w:r>
      <w:r>
        <w:t>Паршкова</w:t>
      </w:r>
      <w:r>
        <w:t xml:space="preserve"> И.Ю. в его совершении представлены следующие доказательства: </w:t>
      </w:r>
    </w:p>
    <w:p w:rsidR="00A77B3E" w:rsidP="00E2672F">
      <w:pPr>
        <w:ind w:firstLine="851"/>
        <w:jc w:val="both"/>
      </w:pPr>
      <w:r>
        <w:t xml:space="preserve">- протокол об административном правонарушении </w:t>
      </w:r>
      <w:r>
        <w:t>Паршкова</w:t>
      </w:r>
      <w:r>
        <w:t xml:space="preserve"> И.Ю. 61 АГ 334169    от дата с указанием места, времени и события  правонарушения (не выполнен</w:t>
      </w:r>
      <w:r>
        <w:t xml:space="preserve">ие водителем законного требования уполномоченного должностного лица о прохождении медицинского освидетельствования),  а также с указанием сведений о лишении права управления транспортными средствами; </w:t>
      </w:r>
    </w:p>
    <w:p w:rsidR="00A77B3E" w:rsidP="00E2672F">
      <w:pPr>
        <w:ind w:firstLine="851"/>
        <w:jc w:val="both"/>
      </w:pPr>
      <w:r>
        <w:t>- протокол  12 АО 111000  об отстранении  от управления</w:t>
      </w:r>
      <w:r>
        <w:t xml:space="preserve"> транспортным средством, составленным дата с применением видеозаписи; </w:t>
      </w:r>
    </w:p>
    <w:p w:rsidR="00A77B3E" w:rsidP="00E2672F">
      <w:pPr>
        <w:ind w:firstLine="851"/>
        <w:jc w:val="both"/>
      </w:pPr>
      <w:r>
        <w:t xml:space="preserve">- протокол 61 АК 587498 о направлении </w:t>
      </w:r>
      <w:r>
        <w:t>Паршкова</w:t>
      </w:r>
      <w:r>
        <w:t xml:space="preserve"> И.Ю. на медицинское освидетельствование, составленный дата с применением видеозаписи, в котором сделана отметка о запахе алкоголя изо рта,</w:t>
      </w:r>
      <w:r>
        <w:t xml:space="preserve"> резком изменении окраски кожных покровов лица,  поведении не соответствующем обстановке в качестве основания для направления на медосвидетельствование указан (подчёркнут) отказ от прохождения освидетельствования на состояние алкогольного опьянения, также </w:t>
      </w:r>
      <w:r>
        <w:t xml:space="preserve">имеется   отметка об отказе </w:t>
      </w:r>
      <w:r>
        <w:t>Паршкова</w:t>
      </w:r>
      <w:r>
        <w:t xml:space="preserve"> И.Ю. в время   дата пройти медицинское освидетельствование;</w:t>
      </w:r>
    </w:p>
    <w:p w:rsidR="00A77B3E" w:rsidP="00E2672F">
      <w:pPr>
        <w:ind w:firstLine="851"/>
        <w:jc w:val="both"/>
      </w:pPr>
      <w:r>
        <w:t xml:space="preserve">-протокол о доставлении  от дата; </w:t>
      </w:r>
    </w:p>
    <w:p w:rsidR="00A77B3E" w:rsidP="00E2672F">
      <w:pPr>
        <w:ind w:firstLine="851"/>
        <w:jc w:val="both"/>
      </w:pPr>
      <w:r>
        <w:t>- протокол об административном задержании от дата</w:t>
      </w:r>
    </w:p>
    <w:p w:rsidR="00A77B3E" w:rsidP="00E2672F">
      <w:pPr>
        <w:ind w:firstLine="851"/>
        <w:jc w:val="both"/>
      </w:pPr>
      <w:r>
        <w:t>- видеозапись   к протоколу 334169 от дата</w:t>
      </w:r>
    </w:p>
    <w:p w:rsidR="00A77B3E" w:rsidP="00E2672F">
      <w:pPr>
        <w:ind w:firstLine="851"/>
        <w:jc w:val="both"/>
      </w:pPr>
      <w:r>
        <w:t>Собранные по данному делу доказ</w:t>
      </w:r>
      <w:r>
        <w:t>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E2672F">
      <w:pPr>
        <w:ind w:firstLine="851"/>
        <w:jc w:val="both"/>
      </w:pPr>
      <w:r>
        <w:t>В силу пункта 2.3.2 Правил дорожного движения Российской Федерации, утв</w:t>
      </w:r>
      <w:r>
        <w:t>ержденных Постановлением Правительства Российской Федерации от 23 октября 1993 г.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</w:t>
      </w:r>
      <w:r>
        <w:t>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2672F">
      <w:pPr>
        <w:ind w:firstLine="851"/>
        <w:jc w:val="both"/>
      </w:pPr>
      <w:r>
        <w:t>В соответствии с частью 2 статьи 12.26 Кодекса Российской Федерации об адми</w:t>
      </w:r>
      <w:r>
        <w:t>нистративных правонарушениях административным правонарушением признается невыполнение водителем лишенным права управления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деяния.</w:t>
      </w:r>
    </w:p>
    <w:p w:rsidR="00A77B3E" w:rsidP="00E2672F">
      <w:pPr>
        <w:ind w:firstLine="851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Паршкова</w:t>
      </w:r>
      <w:r>
        <w:t xml:space="preserve"> И.Ю.,  мировой судья считает, что у инспектора ГИБДД, как уполномоченного должностного лица, при</w:t>
      </w:r>
      <w:r>
        <w:t xml:space="preserve"> установленных в судебном заседании обстоятельствах имелись законные основания для предъявления </w:t>
      </w:r>
      <w:r>
        <w:t>Паршкову</w:t>
      </w:r>
      <w:r>
        <w:t xml:space="preserve"> И.Ю., который управлял ТС с признаками опьянения, требования о прохождении  медицинского освидетельствования и факт отказа </w:t>
      </w:r>
      <w:r>
        <w:t>Паршкова</w:t>
      </w:r>
      <w:r>
        <w:t xml:space="preserve"> И.Ю. от прохождения</w:t>
      </w:r>
      <w:r>
        <w:t xml:space="preserve">  медицинского освидетельствования установлен.</w:t>
      </w:r>
    </w:p>
    <w:p w:rsidR="00A77B3E" w:rsidP="00E2672F">
      <w:pPr>
        <w:ind w:firstLine="851"/>
        <w:jc w:val="both"/>
      </w:pPr>
      <w:r>
        <w:t xml:space="preserve">Таким образом, </w:t>
      </w:r>
      <w:r>
        <w:t>Паршковым</w:t>
      </w:r>
      <w:r>
        <w:t xml:space="preserve"> И.Ю. совершено административное правонарушение, предусмотренное ст.12.26 ч. 2 Кодекса РФ об административных правонарушениях – невыполнение водителем, лишенным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2672F">
      <w:pPr>
        <w:ind w:firstLine="851"/>
        <w:jc w:val="both"/>
      </w:pPr>
      <w:r>
        <w:t>При назначении нак</w:t>
      </w:r>
      <w:r>
        <w:t>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 отягчающее обстоятельство – повторное совершение однородн</w:t>
      </w:r>
      <w:r>
        <w:t xml:space="preserve">ого административного правонарушения, а также то, что </w:t>
      </w:r>
      <w:r>
        <w:t>Паршков</w:t>
      </w:r>
      <w:r>
        <w:t xml:space="preserve"> И.Ю. согласно представленного заявления  является инвалидом 1   группы. </w:t>
      </w:r>
    </w:p>
    <w:p w:rsidR="00A77B3E" w:rsidP="00E2672F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Паршкову</w:t>
      </w:r>
      <w:r>
        <w:t xml:space="preserve"> И.Ю.  наказание в виде административного штрафа.</w:t>
      </w:r>
    </w:p>
    <w:p w:rsidR="00A77B3E" w:rsidP="00E2672F">
      <w:pPr>
        <w:ind w:firstLine="851"/>
        <w:jc w:val="both"/>
      </w:pPr>
      <w:r>
        <w:t>На</w:t>
      </w:r>
      <w:r>
        <w:t xml:space="preserve"> основании изложенного, руководствуясь </w:t>
      </w:r>
      <w:r>
        <w:t>ст.ст</w:t>
      </w:r>
      <w:r>
        <w:t>. 12.26  ч. 2, ч.1, 29.9, 29.10 КоАП РФ мировой судья,-</w:t>
      </w:r>
    </w:p>
    <w:p w:rsidR="00A77B3E"/>
    <w:p w:rsidR="00A77B3E" w:rsidP="00E2672F">
      <w:pPr>
        <w:jc w:val="center"/>
      </w:pPr>
      <w:r>
        <w:t>ПОСТАНОВИЛ:</w:t>
      </w:r>
    </w:p>
    <w:p w:rsidR="00A77B3E" w:rsidP="00E2672F">
      <w:pPr>
        <w:ind w:firstLine="851"/>
        <w:jc w:val="both"/>
      </w:pPr>
      <w:r>
        <w:t>Паршкова</w:t>
      </w:r>
      <w:r>
        <w:t xml:space="preserve"> И.Ю. признать виновным в совершении правонарушения, предусмотренного ч. 2 ст. 12.26   КоАП РФ, и назначить ему наказание в виде а</w:t>
      </w:r>
      <w:r>
        <w:t>дминистративного штрафа в размере 30 000 (тридцати тысяч) рублей.</w:t>
      </w:r>
    </w:p>
    <w:p w:rsidR="00A77B3E" w:rsidP="00E2672F">
      <w:pPr>
        <w:ind w:firstLine="851"/>
        <w:jc w:val="both"/>
      </w:pPr>
      <w:r>
        <w:t xml:space="preserve">Реквизиты для оплаты штрафа:  .... </w:t>
      </w:r>
    </w:p>
    <w:p w:rsidR="00A77B3E" w:rsidP="00E2672F">
      <w:pPr>
        <w:ind w:firstLine="851"/>
        <w:jc w:val="both"/>
      </w:pPr>
      <w:r>
        <w:t xml:space="preserve">Разъяснить </w:t>
      </w:r>
      <w:r>
        <w:t>Паршкову</w:t>
      </w:r>
      <w:r>
        <w:t xml:space="preserve"> И.Ю.,  что в соответствии с ч. 1 ст. 20.25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2672F">
      <w:pPr>
        <w:ind w:firstLine="851"/>
        <w:jc w:val="both"/>
      </w:pPr>
      <w:r>
        <w:t xml:space="preserve">  Постановление может быть обжаловано в течение 10 суток со дня вручения копии  настоящего постановления в Феодосийский городской суд Республики Крым, через мирового судью.  </w:t>
      </w:r>
    </w:p>
    <w:p w:rsidR="00A77B3E"/>
    <w:p w:rsidR="00A77B3E">
      <w:r>
        <w:t xml:space="preserve">Мировой судья                                  /подпись/                        </w:t>
      </w:r>
      <w:r>
        <w:t xml:space="preserve">          Н.В. Воробьёва</w:t>
      </w:r>
    </w:p>
    <w:p w:rsidR="00A77B3E">
      <w:r>
        <w:t xml:space="preserve"> </w:t>
      </w:r>
    </w:p>
    <w:p w:rsidR="00A77B3E"/>
    <w:sectPr w:rsidSect="00E2672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2F"/>
    <w:rsid w:val="00A77B3E"/>
    <w:rsid w:val="00E26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27769F-A1C6-4DC9-B31B-BCF27928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