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C386D">
      <w:pPr>
        <w:jc w:val="right"/>
      </w:pPr>
      <w:r>
        <w:t>Дело № 5-89-286/2018</w:t>
      </w:r>
    </w:p>
    <w:p w:rsidR="00A77B3E" w:rsidP="008C386D">
      <w:pPr>
        <w:jc w:val="center"/>
      </w:pPr>
      <w:r>
        <w:t>П О С Т А Н О В Л Е Н И Е</w:t>
      </w:r>
    </w:p>
    <w:p w:rsidR="00A77B3E">
      <w:r>
        <w:t xml:space="preserve">24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8C386D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 w:rsidP="008C386D">
      <w:pPr>
        <w:jc w:val="both"/>
      </w:pPr>
      <w:r>
        <w:t xml:space="preserve">ПЕТРАСА А.А.,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8C386D">
      <w:pPr>
        <w:jc w:val="both"/>
      </w:pPr>
      <w:r>
        <w:t>в совершении правона</w:t>
      </w:r>
      <w:r>
        <w:t>рушения, предусмотренного ч. 1 ст. 12.26 КоАП РФ, -</w:t>
      </w:r>
    </w:p>
    <w:p w:rsidR="00A77B3E" w:rsidP="008C386D">
      <w:pPr>
        <w:jc w:val="both"/>
      </w:pPr>
    </w:p>
    <w:p w:rsidR="00A77B3E" w:rsidP="008C386D">
      <w:pPr>
        <w:jc w:val="center"/>
      </w:pPr>
      <w:r>
        <w:t>УС Т АН О В И Л:</w:t>
      </w:r>
    </w:p>
    <w:p w:rsidR="00A77B3E"/>
    <w:p w:rsidR="00A77B3E" w:rsidP="008C386D">
      <w:pPr>
        <w:ind w:firstLine="851"/>
        <w:jc w:val="both"/>
      </w:pPr>
      <w:r>
        <w:t>Петрас</w:t>
      </w:r>
      <w:r>
        <w:t xml:space="preserve"> А.А.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янения, если такие действия (бездействие) не содержат уголовно наказуемого деяния, при следующих обстоятельствах.</w:t>
      </w:r>
    </w:p>
    <w:p w:rsidR="00A77B3E" w:rsidP="008C386D">
      <w:pPr>
        <w:ind w:firstLine="851"/>
        <w:jc w:val="both"/>
      </w:pPr>
      <w:r>
        <w:t xml:space="preserve">дата в время </w:t>
      </w:r>
      <w:r>
        <w:t>Петрас</w:t>
      </w:r>
      <w:r>
        <w:t xml:space="preserve"> А.А. находясь вблизи дома № 30, расположенного по адрес в адрес, управлял автомобилем «марка автомобиля», с государственны</w:t>
      </w:r>
      <w:r>
        <w:t>м регистрационным знаком номер, с признаками опьянения (резкое изменение окраса кожных покровов лица, поведение не соответствующее обстановке), не выполнил законного требования уполномоченного должностного лица о прохождении освидетельствования на состояни</w:t>
      </w:r>
      <w:r>
        <w:t xml:space="preserve">е алкогольного опьянения на месте, а также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</w:t>
      </w:r>
      <w:r>
        <w:t>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</w:t>
      </w:r>
      <w:r>
        <w:t xml:space="preserve"> на состояние алкогольного опьянения и медицинское освидетельствование на состояние опьянения.</w:t>
      </w:r>
    </w:p>
    <w:p w:rsidR="00A77B3E" w:rsidP="008C386D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Петрас</w:t>
      </w:r>
      <w:r>
        <w:t xml:space="preserve"> А.А. уведомлен надлежащим образом, однако в судебное заседание не явился.</w:t>
      </w:r>
    </w:p>
    <w:p w:rsidR="00A77B3E" w:rsidP="008C386D">
      <w:pPr>
        <w:ind w:firstLine="851"/>
        <w:jc w:val="both"/>
      </w:pPr>
      <w:r>
        <w:t>Согласно ч. 2 ст. 25</w:t>
      </w:r>
      <w:r>
        <w:t>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8C386D">
      <w:pPr>
        <w:ind w:firstLine="851"/>
        <w:jc w:val="both"/>
      </w:pPr>
      <w:r>
        <w:t xml:space="preserve">Суд, исследовав материалы дела, считает вину </w:t>
      </w:r>
      <w:r>
        <w:t>Петрас</w:t>
      </w:r>
      <w:r>
        <w:t xml:space="preserve"> А.А. в совершении админис</w:t>
      </w:r>
      <w:r>
        <w:t>тративного правонарушения, предусмотренного ст. 12.26 ч. 1 КоАП РФ, полностью доказанной.</w:t>
      </w:r>
    </w:p>
    <w:p w:rsidR="00A77B3E" w:rsidP="008C386D">
      <w:pPr>
        <w:ind w:firstLine="851"/>
        <w:jc w:val="both"/>
      </w:pPr>
      <w:r>
        <w:t xml:space="preserve">Вина </w:t>
      </w:r>
      <w:r>
        <w:t>Петрас</w:t>
      </w:r>
      <w:r>
        <w:t xml:space="preserve"> А.А. в совершении данного административного правонарушения подтверждается материалами дела, в том числе: протоколом об административном правонарушении 12А</w:t>
      </w:r>
      <w:r>
        <w:t>А889442 от дата (л.д.1); протоколом 61АМ391795 от дата об отстранении от управления транспортным средством (л.д.2); протоколом 61АК587750 от дата о направлении на медицинское освидетельствование на состояние опьянения (л.д.3).</w:t>
      </w:r>
    </w:p>
    <w:p w:rsidR="00A77B3E" w:rsidP="008C386D">
      <w:pPr>
        <w:ind w:firstLine="851"/>
        <w:jc w:val="both"/>
      </w:pPr>
      <w:r>
        <w:t>Достоверность вышеуказанных д</w:t>
      </w:r>
      <w:r>
        <w:t xml:space="preserve">оказательств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 привлекаемого лица при привлечении к административной отве</w:t>
      </w:r>
      <w:r>
        <w:t xml:space="preserve">тственности соблюдены.  </w:t>
      </w:r>
    </w:p>
    <w:p w:rsidR="00A77B3E" w:rsidP="008C386D">
      <w:pPr>
        <w:ind w:firstLine="851"/>
        <w:jc w:val="both"/>
      </w:pPr>
      <w:r>
        <w:t xml:space="preserve">Таким образом, вина </w:t>
      </w:r>
      <w:r>
        <w:t>Петрас</w:t>
      </w:r>
      <w:r>
        <w:t xml:space="preserve"> А.А.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</w:t>
      </w:r>
      <w:r>
        <w:t>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C386D">
      <w:pPr>
        <w:ind w:firstLine="851"/>
        <w:jc w:val="both"/>
      </w:pPr>
      <w:r>
        <w:t>П</w:t>
      </w:r>
      <w:r>
        <w:t xml:space="preserve">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</w:t>
      </w:r>
      <w:r>
        <w:t xml:space="preserve">  </w:t>
      </w:r>
    </w:p>
    <w:p w:rsidR="00A77B3E" w:rsidP="008C386D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Петрас</w:t>
      </w:r>
      <w:r>
        <w:t xml:space="preserve"> А.А. наказание в виде административного штрафа с лишением права управления всеми видами транспортных средств.</w:t>
      </w:r>
    </w:p>
    <w:p w:rsidR="00A77B3E" w:rsidP="008C386D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</w:t>
      </w:r>
      <w:r>
        <w:t>П РФ судья, -</w:t>
      </w:r>
    </w:p>
    <w:p w:rsidR="00A77B3E"/>
    <w:p w:rsidR="00A77B3E" w:rsidP="008C386D">
      <w:pPr>
        <w:jc w:val="center"/>
      </w:pPr>
      <w:r>
        <w:t>П О С Т А Н О В И Л:</w:t>
      </w:r>
    </w:p>
    <w:p w:rsidR="00A77B3E" w:rsidP="008C386D">
      <w:pPr>
        <w:ind w:firstLine="851"/>
        <w:jc w:val="both"/>
      </w:pPr>
      <w:r>
        <w:t>ПЕТРАСА А.А.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</w:t>
      </w:r>
      <w:r>
        <w:t>ения всеми видами транспортных средств сроком на 1 (один) год 6 (шесть) месяцев.</w:t>
      </w:r>
    </w:p>
    <w:p w:rsidR="00A77B3E" w:rsidP="008C386D">
      <w:pPr>
        <w:ind w:firstLine="851"/>
        <w:jc w:val="both"/>
      </w:pPr>
      <w:r>
        <w:t>Реквизиты для оплаты штрафа: ....</w:t>
      </w:r>
    </w:p>
    <w:p w:rsidR="00A77B3E" w:rsidP="008C386D">
      <w:pPr>
        <w:ind w:firstLine="851"/>
        <w:jc w:val="both"/>
      </w:pPr>
      <w:r>
        <w:t xml:space="preserve">Разъяснить </w:t>
      </w:r>
      <w:r>
        <w:t>Петрас</w:t>
      </w:r>
      <w:r>
        <w:t xml:space="preserve"> А.А., что в соответствии с ч. 1 ст. 20.25 КоАП РФ неуплата штрафа в 60-дневный срок с момента вступления постановления в за</w:t>
      </w:r>
      <w:r>
        <w:t>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 w:rsidP="008C386D">
      <w:pPr>
        <w:ind w:firstLine="851"/>
        <w:jc w:val="both"/>
      </w:pPr>
      <w:r>
        <w:t xml:space="preserve">Разъяснить </w:t>
      </w:r>
      <w:r>
        <w:t>Петрас</w:t>
      </w:r>
      <w:r>
        <w:t xml:space="preserve"> А.А.,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</w:t>
      </w:r>
      <w:r>
        <w:t>ния специального права начинается со дня сдачи лицом либо изъятия у него удостоверения или иных документов.</w:t>
      </w:r>
    </w:p>
    <w:p w:rsidR="00A77B3E" w:rsidP="008C386D">
      <w:pPr>
        <w:ind w:firstLine="851"/>
        <w:jc w:val="both"/>
      </w:pPr>
      <w:r>
        <w:t xml:space="preserve">Разъяснить </w:t>
      </w:r>
      <w:r>
        <w:t>Петрас</w:t>
      </w:r>
      <w:r>
        <w:t xml:space="preserve"> А.А., что в случае управления им транспортными средствами, будучи лишенным права управления ими, он может быть привлечен к </w:t>
      </w:r>
      <w:r>
        <w:t xml:space="preserve">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</w:t>
      </w:r>
      <w:r>
        <w:t>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8C386D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</w:t>
      </w:r>
      <w:r>
        <w:t xml:space="preserve">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</w:t>
      </w:r>
      <w:r>
        <w:t xml:space="preserve">(подпись)     </w:t>
      </w:r>
      <w:r>
        <w:tab/>
      </w:r>
      <w:r>
        <w:t>И.Ю. Макаров</w:t>
      </w:r>
    </w:p>
    <w:p w:rsidR="00A77B3E"/>
    <w:sectPr w:rsidSect="008C386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6D"/>
    <w:rsid w:val="008C38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3F35CE-9105-411F-AC67-BFCFE99B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