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5-88-287/2021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2 ст. 12.26 КоАП </w:t>
      </w:r>
      <w:r>
        <w:t>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нарушение </w:t>
      </w:r>
      <w:r>
        <w:t>п.п</w:t>
      </w:r>
      <w:r>
        <w:t>. 2.3.2 ПДД РФ, дата в время вблизи дома № 193, расположенного п</w:t>
      </w:r>
      <w:r>
        <w:t>о адрес «Степной» адрес, не имея права управления транспортными средствами, управлял автомобилем марки марка автомобиля, с государственным регистрационным знаком А599РМ82, с признаками опьянения (запах алкоголя изо рта, неустойчивая поза). От законного тре</w:t>
      </w:r>
      <w:r>
        <w:t>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 – отказался.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инкриминируемого правон</w:t>
      </w:r>
      <w:r>
        <w:t xml:space="preserve">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</w:t>
      </w:r>
      <w:r>
        <w:t xml:space="preserve">ся материалами дела, в том числе: протоколом об административном правонарушении 82АП118365 от дата; протоколом 82ОТ026929 от дата об отстранении от управления транспортным средством; актом освидетельствования на состояние алкогольного опьянения 82АО007127 </w:t>
      </w:r>
      <w:r>
        <w:t>от дата; протоколом 61АК596963 от дата о направлении на медицинское освидетельствование на состояние опьянения; видеозаписью; выпиской ФИС ГИБДД, а также иными материалами дела об административном правонарушении, достоверность которых не вызывает у суда со</w:t>
      </w:r>
      <w:r>
        <w:t xml:space="preserve">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</w:t>
      </w:r>
      <w:r>
        <w:t xml:space="preserve">азом, вина </w:t>
      </w:r>
      <w:r>
        <w:t>фио</w:t>
      </w:r>
      <w:r>
        <w:t xml:space="preserve"> в совершении административного правонарушения, предусмотренного ч. 2 ст. 12.26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– невыполнение водителем транспортно</w:t>
      </w:r>
      <w:r>
        <w:t>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</w:t>
      </w:r>
      <w:r>
        <w:t>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</w:t>
      </w:r>
      <w:r>
        <w:t xml:space="preserve">ятельство – раскаяние в содеянном, отсутствие отягчающих обстоятельств.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</w:t>
      </w:r>
      <w:r>
        <w:t xml:space="preserve"> РФ судья,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12.26 КоАП РФ и подвергнуть наказанию в виде административного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                   /подпись/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B2"/>
    <w:rsid w:val="00A77B3E"/>
    <w:rsid w:val="00BC01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