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5-89-296/2021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</w:t>
      </w:r>
      <w:r>
        <w:t xml:space="preserve">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д</w:t>
      </w:r>
      <w:r>
        <w:t>.44 по адрес на территории пляжа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</w:t>
      </w:r>
      <w:r>
        <w:t xml:space="preserve">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</w:t>
      </w:r>
      <w:r>
        <w:t>м правонарушении от дата, актом медицинского освидетельствования на состояние опьянения № 420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</w:t>
      </w:r>
      <w:r>
        <w:t>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</w:t>
      </w:r>
      <w:r>
        <w:t>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</w:t>
      </w:r>
      <w:r>
        <w:t xml:space="preserve">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</w:t>
      </w:r>
      <w:r>
        <w:t>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</w:t>
      </w:r>
      <w:r>
        <w:t>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</w:t>
      </w:r>
      <w:r>
        <w:t xml:space="preserve">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72"/>
    <w:rsid w:val="00816F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