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5-89-303/2017</w:t>
      </w:r>
    </w:p>
    <w:p w:rsidR="00A77B3E">
      <w:r>
        <w:t>ПОСТАНОВЛЕНИЕ</w:t>
      </w:r>
    </w:p>
    <w:p w:rsidR="00A77B3E">
      <w:r>
        <w:t>20 июля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ЛАЩУК Р.В., паспортные данные адрес АР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Лащук</w:t>
      </w:r>
      <w:r>
        <w:t xml:space="preserve"> Р.В., будучи подвергнутым административному</w:t>
      </w:r>
      <w:r>
        <w:t xml:space="preserve"> наказанию по ч. 1 ст. 20.20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800 рублей.</w:t>
      </w:r>
    </w:p>
    <w:p w:rsidR="00A77B3E">
      <w:r>
        <w:t>Лащу</w:t>
      </w:r>
      <w:r>
        <w:t>к</w:t>
      </w:r>
      <w:r>
        <w:t xml:space="preserve"> Р.В.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Лащука</w:t>
      </w:r>
      <w:r>
        <w:t xml:space="preserve"> Р.В. в совершении им административного правонарушения, предусмотренного ч. 1 ст. 20.25 КоАП РФ полностью доказанной.</w:t>
      </w:r>
      <w:r>
        <w:t xml:space="preserve"> </w:t>
      </w:r>
    </w:p>
    <w:p w:rsidR="00A77B3E">
      <w:r>
        <w:t xml:space="preserve">Вина </w:t>
      </w:r>
      <w:r>
        <w:t>Лащука</w:t>
      </w:r>
      <w:r>
        <w:t xml:space="preserve"> Р.В.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РК-... от дата (л.д.1);</w:t>
      </w:r>
    </w:p>
    <w:p w:rsidR="00A77B3E">
      <w:r>
        <w:t>-</w:t>
      </w:r>
      <w:r>
        <w:tab/>
        <w:t>определением по делу об административном правонарушении от д</w:t>
      </w:r>
      <w:r>
        <w:t>ата (л.д.2);</w:t>
      </w:r>
    </w:p>
    <w:p w:rsidR="00A77B3E">
      <w:r>
        <w:t>-</w:t>
      </w:r>
      <w:r>
        <w:tab/>
        <w:t>рапортом полицейского УУП ОУУП и ПДН ОМВД России по адрес от дата (л.д.3);</w:t>
      </w:r>
    </w:p>
    <w:p w:rsidR="00A77B3E">
      <w:r>
        <w:t>-</w:t>
      </w:r>
      <w:r>
        <w:tab/>
        <w:t>постановлением по делу об административном правонарушении № 257 от дата (л.д.5).</w:t>
      </w:r>
    </w:p>
    <w:p w:rsidR="00A77B3E">
      <w:r>
        <w:t>Достоверность вышеуказанных доказательств не вызывает у суда сомнений, поскольку он</w:t>
      </w:r>
      <w:r>
        <w:t xml:space="preserve">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Лащука</w:t>
      </w:r>
      <w:r>
        <w:t xml:space="preserve"> Р.</w:t>
      </w:r>
      <w:r>
        <w:t xml:space="preserve">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 совершил - неуплату административного ш</w:t>
      </w:r>
      <w:r>
        <w:t>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</w:t>
      </w:r>
      <w:r>
        <w:t xml:space="preserve">ающим административную ответственность </w:t>
      </w:r>
      <w:r>
        <w:t>Лащука</w:t>
      </w:r>
      <w:r>
        <w:t xml:space="preserve"> Р.В.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Лащуку</w:t>
      </w:r>
      <w:r>
        <w:t xml:space="preserve"> Р.В. наказание в в</w:t>
      </w:r>
      <w:r>
        <w:t>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ЛАЩУК Р.В.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1600 (одна тысяча шестьсот) рублей. </w:t>
      </w:r>
    </w:p>
    <w:p w:rsidR="00A77B3E">
      <w:r>
        <w:t>Реквизиты для оплаты штрафа: Получатель штрафа: Отдел</w:t>
      </w:r>
      <w:r>
        <w:t>ение РК адрес, БИК: ..., р/</w:t>
      </w:r>
      <w:r>
        <w:t>сч</w:t>
      </w:r>
      <w:r>
        <w:t>: ..., ИНН: ..., КПП..., КБК: ..., ОКТМО: ...0, на л/с № ...,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</w:t>
      </w:r>
      <w:r>
        <w:t xml:space="preserve"> КоАП РФ, КБК: ..., УИН: ....</w:t>
      </w:r>
    </w:p>
    <w:p w:rsidR="00A77B3E">
      <w:r>
        <w:t xml:space="preserve">Разъяснить </w:t>
      </w:r>
      <w:r>
        <w:t>Лащуку</w:t>
      </w:r>
      <w:r>
        <w:t xml:space="preserve"> Р.В.,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</w:t>
      </w:r>
      <w:r>
        <w:t xml:space="preserve">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</w:t>
      </w:r>
      <w:r>
        <w:t>/подпись</w:t>
      </w:r>
      <w:r>
        <w:t xml:space="preserve">/      </w:t>
      </w:r>
      <w:r>
        <w:tab/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09"/>
    <w:rsid w:val="006D46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68C849-B802-419C-83E2-B7E568B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