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ПОСТАНОВЛЕНИЕ</w:t>
      </w:r>
    </w:p>
    <w:p w:rsidR="00A77B3E">
      <w:r>
        <w:t>Дело № 5-89-309/2019</w:t>
      </w:r>
    </w:p>
    <w:p w:rsidR="00A77B3E">
      <w:r>
        <w:t>10 сентября 2019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 Брылева И.А., дата рождения, уроженца Украины, гражданина Российской Федерации со слов не работающего, зарегистрированного по адресу: Республика Крым, г. Феодосия, адрес</w:t>
      </w:r>
    </w:p>
    <w:p w:rsidR="00A77B3E">
      <w:r>
        <w:t>в совершении правонар</w:t>
      </w:r>
      <w:r>
        <w:t>ушения, предусмотренного ст. 12.8 ч. 1 КоАП РФ,</w:t>
      </w:r>
    </w:p>
    <w:p w:rsidR="00A77B3E">
      <w:r>
        <w:t>УСТАНОВИЛ:</w:t>
      </w:r>
    </w:p>
    <w:p w:rsidR="00A77B3E">
      <w:r>
        <w:t xml:space="preserve">Брылев И.А.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</w:t>
      </w:r>
      <w:r>
        <w:t>содержат уголовно наказуемого деяния, при следующих обстоятельствах:</w:t>
      </w:r>
    </w:p>
    <w:p w:rsidR="00A77B3E">
      <w:r>
        <w:t xml:space="preserve">Брылев И.А., в нарушение п. 2.7 ПДД РФ, </w:t>
      </w:r>
      <w:r>
        <w:t>датадата</w:t>
      </w:r>
      <w:r>
        <w:t>. в время в районе дома № 72, расположенного по адрес управлял принадлежащим ему транспортным средством - автомобилем марка с государственн</w:t>
      </w:r>
      <w:r>
        <w:t>ыми регистрационными знаками К916ЕУ82,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«АЛКОТЕКТОР «ЮПИТЕР» на месте, согласно результатам которог</w:t>
      </w:r>
      <w:r>
        <w:t>о установлено состояние алкогольного опьянения.</w:t>
      </w:r>
    </w:p>
    <w:p w:rsidR="00A77B3E">
      <w:r>
        <w:t>Брылев И.А. в судебном заседании вину в совершенном административном правонарушении признал.</w:t>
      </w:r>
    </w:p>
    <w:p w:rsidR="00A77B3E">
      <w:r>
        <w:t>Суд, исследовав материалы дела и представленные доказательства, приходит к выводу о виновности Брылева И.А. в совер</w:t>
      </w:r>
      <w:r>
        <w:t>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Брылева И.А. в совершении данного административного правонарушения подтверждается протоколом об административном правонарушении 61АГ347322 от дата</w:t>
      </w:r>
      <w:r>
        <w:t xml:space="preserve">., протоколом 82ОТ007324 от </w:t>
      </w:r>
      <w:r>
        <w:t>датадатадата</w:t>
      </w:r>
      <w:r>
        <w:t xml:space="preserve"> об отстранении от управления транспортным средством, актом 82А0004111 от </w:t>
      </w:r>
      <w:r>
        <w:t>датадатадата</w:t>
      </w:r>
      <w:r>
        <w:t xml:space="preserve"> освидетельствования на состояние алкогольного опьянения, результатом теста технического средства измерения «АЛКОТЕКТОР «ЮПИТЕР» о</w:t>
      </w:r>
      <w:r>
        <w:t xml:space="preserve">т </w:t>
      </w:r>
      <w:r>
        <w:t>датадатадата</w:t>
      </w:r>
      <w:r>
        <w:t xml:space="preserve">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Брылева И. А. в совершении административного правонарушения, предусмотренного ст. 12.8</w:t>
      </w:r>
      <w:r>
        <w:t xml:space="preserve">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</w:t>
      </w:r>
      <w:r>
        <w:t>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</w:t>
      </w:r>
      <w:r>
        <w:t>нность, судом не установлено.</w:t>
      </w:r>
    </w:p>
    <w:p w:rsidR="00A77B3E">
      <w:r>
        <w:t>При таких обстоятельствах суд считает необходимым назначить Брылеву И.А. наказание в виде административного штрафа с лишением права управления транспортными средствами.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</w:t>
      </w:r>
      <w:r>
        <w:t>1, 29.9, 29.10 КоАП РФ</w:t>
      </w:r>
    </w:p>
    <w:p w:rsidR="00A77B3E">
      <w:r>
        <w:t>судья, -</w:t>
      </w:r>
    </w:p>
    <w:p w:rsidR="00A77B3E">
      <w:r>
        <w:t>ПОСТАНОВИЛ:</w:t>
      </w:r>
    </w:p>
    <w:p w:rsidR="00A77B3E">
      <w:r>
        <w:t>Брылева И.А.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</w:t>
      </w:r>
      <w:r>
        <w:t xml:space="preserve"> управления транспортными средствами сроком на 1 (один) год и 6 (шесть) месяцев.</w:t>
      </w:r>
    </w:p>
    <w:p w:rsidR="00A77B3E">
      <w:r>
        <w:t>Реквизиты для оплаты штрафа: получатель УФК по Республике Крым (УМВД России по г. Симферополю), КПП: 910201001, ИНН: 9102003230, ОКТМО: 35701000, номер счета получателя платеж</w:t>
      </w:r>
      <w:r>
        <w:t>а: 40101810335100010001 в отделении по Республике Крым ЮГУ Центрального банка РФ, БИК: 043510001, КБК: 18811630020016000140, УИН: 18810491195000004024.</w:t>
      </w:r>
    </w:p>
    <w:p w:rsidR="00A77B3E">
      <w:r>
        <w:t>Разъяснить лицу, привлекаемому к административной ответственности, что в соответствии с ч. 1 ст. 20.25 К</w:t>
      </w:r>
      <w:r>
        <w:t>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</w:t>
      </w:r>
      <w:r>
        <w:t>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</w:t>
      </w:r>
      <w:r>
        <w:t xml:space="preserve">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</w:t>
      </w:r>
      <w:r>
        <w:t>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</w:t>
      </w:r>
      <w:r>
        <w:t>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</w:t>
      </w:r>
      <w:r>
        <w:t>ебного участка № 89 Феодосийского судебного района (городской округ Феодосия) Республики Крым.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 xml:space="preserve">Т.А. </w:t>
      </w:r>
      <w:r>
        <w:t>Куцаева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9"/>
    <w:rsid w:val="00A77B3E"/>
    <w:rsid w:val="00AF4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532824-05B0-4CAE-B911-189064F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