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5-89-319/2020</w:t>
      </w:r>
    </w:p>
    <w:p w:rsidR="00A77B3E"/>
    <w:p w:rsidR="00A77B3E"/>
    <w:p w:rsidR="00A77B3E">
      <w:r>
        <w:t>ПОСТАНОВЛЕНИЕ</w:t>
      </w:r>
    </w:p>
    <w:p w:rsidR="00A77B3E">
      <w:r>
        <w:t>10 июля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адрес, мкр. им.Генерала Корявко, д.28, и проживающего по адресу: адрес,</w:t>
      </w:r>
    </w:p>
    <w:p w:rsidR="00A77B3E">
      <w:r>
        <w:t>в совершении пр</w:t>
      </w:r>
      <w:r>
        <w:t>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</w:t>
      </w:r>
      <w:r>
        <w:t xml:space="preserve">, при следующих обстоятельствах: </w:t>
      </w:r>
    </w:p>
    <w:p w:rsidR="00A77B3E">
      <w:r>
        <w:t>дата в время, фио находился в общественном месте возле дома 28 по адрес г. Феодосия в состоянии алкогольного опьянения, оскорбляющем человеческое достоинство и общественную нравственность, а именно: лежал на земле, самосто</w:t>
      </w:r>
      <w:r>
        <w:t xml:space="preserve">ятельно передвигаться не мог, имел шаткую походку, на задаваемые вопросы отвечал путано, невнятно, изо рта исходил резкий запах алкоголя.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</w:t>
      </w:r>
      <w:r>
        <w:t>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</w:t>
      </w:r>
      <w:r>
        <w:t>фон от дата, определением по делу об административном правонарушении от дата, актом медицинского освидетельствования на состояние опьянения № 394 от дата, а также исследованными в судебном заседании материалами дела, достоверность которых не вызывает у суд</w:t>
      </w:r>
      <w:r>
        <w:t>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</w:t>
      </w:r>
      <w:r>
        <w:t xml:space="preserve">бразом, вина фио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 xml:space="preserve">улице в состоянии опьянения, оскорбляющем </w:t>
      </w:r>
      <w:r>
        <w:t>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</w:t>
      </w:r>
      <w:r>
        <w:t>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</w:t>
      </w:r>
      <w:r>
        <w:t>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</w:t>
      </w:r>
      <w:r>
        <w:t>, л/с телефон,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БИК: 043510001, Счет: 40101810335100010001, ОКТМО: телефон, КБК: телефон 01 002</w:t>
      </w:r>
      <w:r>
        <w:t>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</w:t>
      </w:r>
      <w:r>
        <w:t xml:space="preserve">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21"/>
    <w:rsid w:val="006276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B40BCB-5E24-4BD1-A548-5A434DC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