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5-89-326/2021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генеральным директором наименование организации (ОГРН 1159102104127, ИНН телефон, юридический адрес: адрес, адрес, внесена</w:t>
      </w:r>
      <w:r>
        <w:t xml:space="preserve"> запись о регистрации в ЕГРЮЛ дата), зарегистрированного по адресу: адрес, адрес,</w:t>
      </w:r>
    </w:p>
    <w:p w:rsidR="00A77B3E">
      <w:r>
        <w:t xml:space="preserve">о совершении административного правонарушения, предусмотренного ч.1 ст. 15.33.2 КоАП РФ, </w:t>
      </w:r>
    </w:p>
    <w:p w:rsidR="00A77B3E">
      <w:r>
        <w:t>У С Т А Н О В И Л:</w:t>
      </w:r>
    </w:p>
    <w:p w:rsidR="00A77B3E">
      <w:r>
        <w:t xml:space="preserve">Должностное лицо – генеральный директор наименование организации </w:t>
      </w:r>
      <w:r>
        <w:t>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ч.1 ст.8 Федерального закона от дата № 27-ФЗ «Об индивидуальном</w:t>
      </w:r>
      <w:r>
        <w:t xml:space="preserve">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</w:t>
      </w:r>
      <w:r>
        <w:t>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</w:t>
      </w:r>
      <w:r>
        <w:t xml:space="preserve">х он уплачивает страховые взносы. </w:t>
      </w:r>
    </w:p>
    <w:p w:rsidR="00A77B3E">
      <w:r>
        <w:t xml:space="preserve">Согласно ч.2.2.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</w:t>
      </w:r>
      <w:r>
        <w:t>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</w:t>
      </w:r>
      <w:r>
        <w:t>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</w:t>
      </w:r>
      <w:r>
        <w:t>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</w:t>
      </w:r>
      <w:r>
        <w:t>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</w:t>
      </w:r>
      <w:r>
        <w:t xml:space="preserve"> сведения о застрахованных лицах (форма СЗВ-М) з</w:t>
      </w:r>
      <w:r>
        <w:t>а дата представила дата, т.е. не в срок.</w:t>
      </w:r>
    </w:p>
    <w:p w:rsidR="00A77B3E">
      <w:r>
        <w:t xml:space="preserve">Должностное лицо – генеральный директор наименование организации </w:t>
      </w:r>
      <w:r>
        <w:t>фио</w:t>
      </w:r>
      <w:r>
        <w:t xml:space="preserve"> не исполнила обязанность, предусмотренную ч. 2.2 ст. 11 Федерального закона от дата № 27-ФЗ «Об индивидуальном (персонифицированном) учете в систе</w:t>
      </w:r>
      <w:r>
        <w:t xml:space="preserve">ме обязательного пенсионного страхования» сведения о застрахованных лица (форма СЗВ-М) за дата в установленный срок, то есть своими действиями </w:t>
      </w:r>
      <w:r>
        <w:t>фио</w:t>
      </w:r>
      <w:r>
        <w:t xml:space="preserve"> дата, по месту нахождения юридического лица: адрес, адрес, совершила административное правонарушение, предусм</w:t>
      </w:r>
      <w:r>
        <w:t>отренное ч.1 ст. 15.33.2 КоАП РФ.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суду не предоставила ходатайств об отложении рассмотрения дела на более поздний срок.</w:t>
      </w:r>
    </w:p>
    <w:p w:rsidR="00A77B3E">
      <w:r>
        <w:t>Согласно ст.25.1 ч.2 КоАП РФ, дело об административном правонарушен</w:t>
      </w:r>
      <w:r>
        <w:t>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</w:t>
      </w:r>
      <w:r>
        <w:t>54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</w:t>
      </w:r>
      <w:r>
        <w:t>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 xml:space="preserve">Мировой судья квалифицирует действия </w:t>
      </w:r>
      <w:r>
        <w:t>фио</w:t>
      </w:r>
      <w:r>
        <w:t xml:space="preserve"> по ч.1 ст. 15.33.2 КоАП РФ.</w:t>
      </w:r>
    </w:p>
    <w:p w:rsidR="00A77B3E">
      <w:r>
        <w:t>В силу части 1, 2 статьи 1.7 КоАП РФ лицо, совершивш</w:t>
      </w:r>
      <w:r>
        <w:t>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</w:t>
      </w:r>
      <w:r>
        <w:t xml:space="preserve"> либо иным образом ухудшающий положения лица, обратной силы не имеет.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фио</w:t>
      </w:r>
      <w:r>
        <w:t xml:space="preserve"> ран</w:t>
      </w:r>
      <w:r>
        <w:t>ее к административной ответственности по ч.1 ст. 15.33.2 КоАП РФ на основании вступивших в законную силу постановлений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</w:t>
      </w:r>
      <w:r>
        <w:t>фио</w:t>
      </w:r>
      <w:r>
        <w:t xml:space="preserve"> судом не устано</w:t>
      </w:r>
      <w:r>
        <w:t>влено.</w:t>
      </w:r>
    </w:p>
    <w:p w:rsidR="00A77B3E">
      <w:r>
        <w:t xml:space="preserve">Оснований для освобождения </w:t>
      </w:r>
      <w:r>
        <w:t>фио</w:t>
      </w:r>
      <w:r>
        <w:t xml:space="preserve"> от ответственности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</w:t>
      </w:r>
      <w:r>
        <w:t>соответствии с санкцией ч.1 ст. 15.33.</w:t>
      </w:r>
      <w:r>
        <w:t>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правонарушения, предусмотренного ч.1 ст. 15.33.2 КоАП РФ и подвергнуть ад</w:t>
      </w:r>
      <w:r>
        <w:t>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(государственное учреждение – Отделение Пенсионного фонда Российской Федерации по адрес, л/с 04754П95020, банк получателя: Отделение адрес Банка </w:t>
      </w:r>
      <w:r>
        <w:t xml:space="preserve">России//УФК по адрес, БИК телефон, </w:t>
      </w:r>
      <w:r>
        <w:t>кор.счет</w:t>
      </w:r>
      <w:r>
        <w:t xml:space="preserve"> 40102810645370000035, расчетный счет 03100643000000017500, ИНН: телефон, КПП: телефон, ОКТМО телефон, КБК: 39211601230060000140 - оплата штрафа согласно постановлению мирового судьи № 5-89-328/2021 от дата.</w:t>
      </w:r>
    </w:p>
    <w:p w:rsidR="00A77B3E">
      <w:r>
        <w:t>Разъя</w:t>
      </w:r>
      <w:r>
        <w:t xml:space="preserve">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</w:t>
      </w:r>
      <w:r>
        <w:t>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FC"/>
    <w:rsid w:val="008704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