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5-89-331/2020</w:t>
      </w:r>
    </w:p>
    <w:p w:rsidR="00A77B3E">
      <w:r>
        <w:t>УИД 91 MS0089-01-2020-001103-24</w:t>
      </w:r>
    </w:p>
    <w:p w:rsidR="00A77B3E"/>
    <w:p w:rsidR="00A77B3E">
      <w:r>
        <w:t>П О С Т А Н О В Л Е Н И Е</w:t>
      </w:r>
    </w:p>
    <w:p w:rsidR="00A77B3E">
      <w:r>
        <w:t xml:space="preserve">20 августа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</w:t>
      </w:r>
      <w:r>
        <w:t xml:space="preserve">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г. старый Крым,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</w:t>
      </w:r>
      <w:r>
        <w:t xml:space="preserve">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 w:rsidP="006B397A">
      <w:pPr>
        <w:pStyle w:val="Heading1"/>
      </w:pPr>
      <w:r>
        <w:t>фио</w:t>
      </w:r>
      <w:r>
        <w:t xml:space="preserve"> совершил административное правонарушение, </w:t>
      </w:r>
      <w:r w:rsidRPr="006B397A">
        <w:t>предусмо</w:t>
      </w:r>
      <w:r w:rsidRPr="006B397A">
        <w:t>тренное</w:t>
      </w:r>
      <w:r>
        <w:t xml:space="preserve"> ч. 1 ст. 14.1 КоАП РФ – осуществление предпринимательской деятельности без государственной регистрации в качестве и</w:t>
      </w:r>
      <w:r>
        <w:t>ндивидуального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 w:rsidP="006B397A">
      <w:pPr>
        <w:pStyle w:val="Title"/>
        <w:pBdr>
          <w:bottom w:val="single" w:sz="4" w:space="1" w:color="auto"/>
        </w:pBdr>
      </w:pPr>
      <w:r>
        <w:t xml:space="preserve">дата в время, в Республике Крым, г. Феодосия, по адрес возле дома 44 И, выявлен </w:t>
      </w:r>
      <w:r>
        <w:t>фио</w:t>
      </w:r>
      <w:r>
        <w:t>, который осуществлял перевозку коммерческую г</w:t>
      </w:r>
      <w:r>
        <w:t>руза грузовым автотранспортом с целью получения прибыли, при этом не имея регистрации в качестве ИП.</w:t>
      </w:r>
    </w:p>
    <w:p w:rsidR="00A77B3E">
      <w:r>
        <w:t>фио</w:t>
      </w:r>
      <w:r>
        <w:t xml:space="preserve"> оказывает услуги по перевозке груза без регистрации в качестве ИП на протяжении двух недель, систематически получая доход.</w:t>
      </w:r>
    </w:p>
    <w:p w:rsidR="00A77B3E">
      <w:r>
        <w:t xml:space="preserve">Своими действиями </w:t>
      </w:r>
      <w:r>
        <w:t>фио</w:t>
      </w:r>
      <w:r>
        <w:t xml:space="preserve"> наруши</w:t>
      </w:r>
      <w:r>
        <w:t>л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ходатайств об отложении рассмотрения дела на поздний срок су</w:t>
      </w:r>
      <w:r>
        <w:t>ду не направил.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</w:t>
      </w:r>
      <w:r>
        <w:t xml:space="preserve">у </w:t>
      </w:r>
      <w:r>
        <w:t>фио</w:t>
      </w:r>
      <w:r>
        <w:t xml:space="preserve">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РК-телефон от д</w:t>
      </w:r>
      <w:r>
        <w:t>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</w:t>
      </w:r>
      <w:r>
        <w:t xml:space="preserve">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</w:t>
      </w:r>
      <w:r>
        <w:t>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</w:t>
      </w:r>
      <w:r>
        <w:t xml:space="preserve">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</w:t>
      </w:r>
      <w:r>
        <w:t>правонарушения, 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телефон, Почтовый адр</w:t>
      </w:r>
      <w:r>
        <w:t>ес: адрес, 29500, адрес60-летия СССР, 28),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 КБК: телефон 01 0001 140.</w:t>
      </w:r>
    </w:p>
    <w:p w:rsidR="00A77B3E">
      <w:r>
        <w:t>Разъяснить лицу, привл</w:t>
      </w:r>
      <w:r>
        <w:t>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</w:t>
      </w:r>
      <w:r>
        <w:t>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</w:t>
      </w:r>
      <w:r>
        <w:t xml:space="preserve">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фио</w:t>
      </w:r>
      <w:r>
        <w:t xml:space="preserve">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7A"/>
    <w:rsid w:val="006B39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03182A-499C-4C2B-87C5-63C46CEB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3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6B39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rsid w:val="006B3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1 Знак"/>
    <w:basedOn w:val="DefaultParagraphFont"/>
    <w:link w:val="Heading1"/>
    <w:rsid w:val="006B3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