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5-89-339/2019</w:t>
      </w:r>
    </w:p>
    <w:p w:rsidR="00A77B3E">
      <w:r>
        <w:t>П О С Т А Н О В Л Е Н И Е</w:t>
      </w:r>
    </w:p>
    <w:p w:rsidR="00A77B3E">
      <w:r>
        <w:t>30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Дата место рождения . УССР, гражданина Российской Федерации, работающего в дол</w:t>
      </w:r>
      <w:r>
        <w:t xml:space="preserve">жности бармена у индивидуального предпринимателя ФИО ., женатого, имеющего на иждивении двоих несовершеннолетних детей 2007 г.р. и 2017 г.р., зарегистрированного и проживающего по адресу: Адрес </w:t>
      </w:r>
    </w:p>
    <w:p w:rsidR="00A77B3E">
      <w:r>
        <w:t>в совершении правонарушения, предусмотренного ч. 1 ст. 14.17.</w:t>
      </w:r>
      <w:r>
        <w:t xml:space="preserve">1 </w:t>
      </w:r>
      <w:r>
        <w:t>КоАП</w:t>
      </w:r>
      <w:r>
        <w:t xml:space="preserve"> РФ, -</w:t>
      </w:r>
    </w:p>
    <w:p w:rsidR="00A77B3E"/>
    <w:p w:rsidR="00A77B3E">
      <w:r>
        <w:t>У С Т А Н О В И Л:</w:t>
      </w:r>
    </w:p>
    <w:p w:rsidR="00A77B3E"/>
    <w:p w:rsidR="00A77B3E">
      <w:r>
        <w:t>Локтионов</w:t>
      </w:r>
      <w:r>
        <w:t xml:space="preserve"> А.Ю. совершил административное правонарушение, предусмотренное ч. 1 ст. 14.17.1 </w:t>
      </w:r>
      <w:r>
        <w:t>КоАП</w:t>
      </w:r>
      <w:r>
        <w:t xml:space="preserve"> РФ – розничная продажа алкогольной и спиртосодержащей пищевой продукции физическим лицом (за исключением физического лица, сост</w:t>
      </w:r>
      <w:r>
        <w:t>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</w:t>
      </w:r>
      <w:r>
        <w:t xml:space="preserve">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 xml:space="preserve">, медовухи, либо с сельскохозяйственным товаропроизводителем (индивидуальным предпринимателем, крестьянским (фермерским) </w:t>
      </w:r>
      <w:r>
        <w:t>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</w:t>
      </w:r>
      <w:r>
        <w:t>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 при следующих обстоятельствах:</w:t>
      </w:r>
    </w:p>
    <w:p w:rsidR="00A77B3E">
      <w:r>
        <w:t>30.05.2019 г. в 23 часа 00 минут на территории кафе «Восточная жизнь», ра</w:t>
      </w:r>
      <w:r>
        <w:t>сположенного в д. № 4 по улице Курортной г. Феодосии Республики Крым, осуществил реализацию собственной алкогольной продукции, не имея лицензии на розничную продажу алкогольной продукции, чем нарушил п. 2 ст. 18 Федерального Закона № 171-ФЗ от дата</w:t>
      </w:r>
    </w:p>
    <w:p w:rsidR="00A77B3E">
      <w:r>
        <w:t>В судеб</w:t>
      </w:r>
      <w:r>
        <w:t xml:space="preserve">ное заседание, надлежащим образом извещенный </w:t>
      </w:r>
      <w:r>
        <w:t>Локтионов</w:t>
      </w:r>
      <w:r>
        <w:t xml:space="preserve"> А.Ю. не явился.</w:t>
      </w:r>
    </w:p>
    <w:p w:rsidR="00A77B3E">
      <w:r>
        <w:t xml:space="preserve">Суд, исследовав материалы дела, считает вину </w:t>
      </w:r>
      <w:r>
        <w:t>Локтионова</w:t>
      </w:r>
      <w:r>
        <w:t xml:space="preserve"> А.Ю. в совершении административного правонарушения, предусмотренного ч. 1 ст. 14.17.1 </w:t>
      </w:r>
      <w:r>
        <w:t>КоАП</w:t>
      </w:r>
      <w:r>
        <w:t xml:space="preserve"> РФ полностью доказанной. </w:t>
      </w:r>
    </w:p>
    <w:p w:rsidR="00A77B3E">
      <w:r>
        <w:t xml:space="preserve">Вина </w:t>
      </w:r>
      <w:r>
        <w:t>Локтион</w:t>
      </w:r>
      <w:r>
        <w:t>ова</w:t>
      </w:r>
      <w:r>
        <w:t xml:space="preserve"> А.Ю. в совершении данного административного правонарушения подтверждается протоколом об административном правонарушении РК270760 от 28.06.2019 г. (л.д.2), протоколом осмотра принадлежащих юр.л. или ИП </w:t>
      </w:r>
      <w:r>
        <w:t>помещений, территорий, находящихся там вещей и доку</w:t>
      </w:r>
      <w:r>
        <w:t xml:space="preserve">ментов от 30.05.2019 г. (л.д.5-11), постановлением о сдаче вещественных доказательств в камеру хранения (л.д.12), квитанцией № 1132 (л.д.13), объяснением </w:t>
      </w:r>
      <w:r>
        <w:t>Локтионова</w:t>
      </w:r>
      <w:r>
        <w:t xml:space="preserve"> А.Ю. от 30.06.2019 г. (л.д.15), объяснением Громова И.П. от 30.05.2019 г. (л.д.16), рапорто</w:t>
      </w:r>
      <w:r>
        <w:t>м о совершении правонарушения (л.д.17), рапортом командира ОВ ППСП ОМВД России по г. Феодосии ФИО (л.д.43), видеозаписями (л.д.47,48), иными материалами, имеющимися в деле об административном правонарушении, достоверность которых не вызывает у суда сомнени</w:t>
      </w:r>
      <w:r>
        <w:t xml:space="preserve">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</w:t>
      </w:r>
      <w:r>
        <w:t xml:space="preserve"> вина </w:t>
      </w:r>
      <w:r>
        <w:t>Локтионова</w:t>
      </w:r>
      <w:r>
        <w:t xml:space="preserve"> А.Ю. в совершении административного правонарушения, предусмотренного ч. 1 ст. 14.17.1 Кодекса РФ об административных правонарушениях, полностью нашла свое подтверждение при рассмотрении дела, так как он совершил розничную продажу алкогольн</w:t>
      </w:r>
      <w:r>
        <w:t>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</w:t>
      </w:r>
      <w:r>
        <w:t xml:space="preserve">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</w:t>
      </w:r>
      <w:r>
        <w:t>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</w:t>
      </w:r>
      <w:r>
        <w:t>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>
      <w:r>
        <w:t>При назна</w:t>
      </w:r>
      <w:r>
        <w:t xml:space="preserve">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административную ответственность, судом не установлено. Обстоя</w:t>
      </w:r>
      <w:r>
        <w:t xml:space="preserve">тельством, смягчающими административную ответственность, признается наличие на иждивении двоих несовершеннолетних детей.  </w:t>
      </w:r>
    </w:p>
    <w:p w:rsidR="00A77B3E">
      <w:r>
        <w:t xml:space="preserve">При таких обстоятельствах суд считает необходимым назначить </w:t>
      </w:r>
      <w:r>
        <w:t>Локтионову</w:t>
      </w:r>
      <w:r>
        <w:t xml:space="preserve"> А.Ю. наказание в виде административного штрафа с конфискацией </w:t>
      </w:r>
      <w:r>
        <w:t>алкогольной продукции.</w:t>
      </w:r>
    </w:p>
    <w:p w:rsidR="00A77B3E">
      <w:r>
        <w:t xml:space="preserve">На основании изложенного, руководствуясь ст.ст. 29.9, 29.10 </w:t>
      </w:r>
      <w:r>
        <w:t>КоАП</w:t>
      </w:r>
      <w:r>
        <w:t xml:space="preserve">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фиоА.Ю</w:t>
      </w:r>
      <w:r>
        <w:t xml:space="preserve">. признать виновным в совершении правонарушения, предусмотренного ч. 1 ст. 14.17.1 </w:t>
      </w:r>
      <w:r>
        <w:t>КоАП</w:t>
      </w:r>
      <w:r>
        <w:t xml:space="preserve"> РФ и подвергнуть наказанию в виде админ</w:t>
      </w:r>
      <w:r>
        <w:t xml:space="preserve">истративного штрафа </w:t>
      </w:r>
      <w:r>
        <w:t>в размере 20 000 (двадцати тысяч) рублей с конфискацией алкогольной и спиртосодержащей продукции.</w:t>
      </w:r>
    </w:p>
    <w:p w:rsidR="00A77B3E">
      <w:r>
        <w:t xml:space="preserve">Получатель: УФК по Республике Крым (ОМВД России по г. Феодосии) на л/с № 04751А92680, </w:t>
      </w:r>
      <w:r>
        <w:t>р</w:t>
      </w:r>
      <w:r>
        <w:t>/</w:t>
      </w:r>
      <w:r>
        <w:t>сч</w:t>
      </w:r>
      <w:r>
        <w:t>: 40101810335100010001, в Отделение РК г. Симфер</w:t>
      </w:r>
      <w:r>
        <w:t>ополь, БИК: 043510001, ИНН: 9108000186, КПП: 910801001, ОКТМО: 35726000, КБК: 18811608010016000140, УИН: 18880382170002707606, назначение платежа: Денежные взыскания (штрафы) за административные правонарушения в области государственного регулирования произ</w:t>
      </w:r>
      <w:r>
        <w:t>водства и оборота этилового спирта, алкогольной, спиртосодержащей продукции.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</w:t>
      </w:r>
      <w:r>
        <w:t xml:space="preserve">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</w:t>
      </w:r>
      <w:r>
        <w:t>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Н.В. Семенова</w:t>
      </w:r>
    </w:p>
    <w:p w:rsidR="00A77B3E"/>
    <w:p w:rsidR="00A77B3E"/>
    <w:sectPr w:rsidSect="006629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962"/>
    <w:rsid w:val="00427CAF"/>
    <w:rsid w:val="006629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9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