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5-89-339/2020</w:t>
      </w:r>
    </w:p>
    <w:p w:rsidR="00A77B3E">
      <w:r>
        <w:t>ПОСТАНОВЛЕНИЕ</w:t>
      </w:r>
    </w:p>
    <w:p w:rsidR="00A77B3E">
      <w:r>
        <w:t>17 июля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ВЕЛИШАЕВОЙ фио, паспортные данные, уроженкиг. фио адрес, гражданина Российской Федерации, не работающей, зарегистрированной и проживающего по адресу: адрес,</w:t>
      </w:r>
    </w:p>
    <w:p w:rsidR="00A77B3E">
      <w:r>
        <w:t>в совершении правонарушения, предусмотренного ч. 1 ст. 20.25 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совершила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фио, находясь по адресу: адрес, будучи </w:t>
      </w:r>
      <w:r>
        <w:t>подвергнутой административному наказанию по ч. 1 ст. 20.20 КоАП РФ по постановлению № 1280 от дата, которое вступило в законную силу дата, не выполнила в установленный срок в течение 60 дней с момента вступления в законную силу до дата, обязательство по оп</w:t>
      </w:r>
      <w:r>
        <w:t>лате штрафа в размере 500 руб.</w:t>
      </w:r>
    </w:p>
    <w:p w:rsidR="00A77B3E">
      <w:r>
        <w:t>фио в судебном заседании вину в совершении инкриминируемого правонарушения признала.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20.25 КоАП РФ полн</w:t>
      </w:r>
      <w:r>
        <w:t xml:space="preserve">остью доказанной. </w:t>
      </w:r>
    </w:p>
    <w:p w:rsidR="00A77B3E">
      <w:r>
        <w:t>Вина фио в совершении данного административного правонарушения подтверждается:</w:t>
      </w:r>
    </w:p>
    <w:p w:rsidR="00A77B3E">
      <w:r>
        <w:t xml:space="preserve"> -</w:t>
      </w:r>
      <w:r>
        <w:tab/>
        <w:t>протоколом об административном правонарушении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 1280 от дат</w:t>
      </w:r>
      <w:r>
        <w:t>а (л.д.3);</w:t>
      </w:r>
    </w:p>
    <w:p w:rsidR="00A77B3E">
      <w:r>
        <w:t>-</w:t>
      </w:r>
      <w:r>
        <w:tab/>
        <w:t>рапортом полицейского ОВ ППСП ОМВД России по г. Феодосии от дата (л.д.4);</w:t>
      </w:r>
    </w:p>
    <w:p w:rsidR="00A77B3E">
      <w:r>
        <w:t>-</w:t>
      </w:r>
      <w:r>
        <w:tab/>
        <w:t>справкой на физическое лицо (л.д.5-8),</w:t>
      </w:r>
    </w:p>
    <w:p w:rsidR="00A77B3E">
      <w:r>
        <w:t>А также иными исследованными в судебном заседании материалами дела, достоверность которых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</w:t>
      </w:r>
      <w:r>
        <w:t xml:space="preserve">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</w:t>
      </w:r>
      <w:r>
        <w:t xml:space="preserve">рассмотрении дела, так как он совершил - неуплату административного штрафа </w:t>
      </w:r>
      <w:r>
        <w:t>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</w:t>
      </w:r>
      <w:r>
        <w:t xml:space="preserve">административную ответственность фиосуд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</w:t>
      </w:r>
      <w:r>
        <w:t>новании изложенного, руководствуясь ст.ст.20.25 ч.1, 29.9, 29.10 КоАП РФ судья,-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ВЕЛИШАЕВУ фио – признать виновной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Получатель: УФК по адрес (Мини</w:t>
      </w:r>
      <w:r>
        <w:t>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</w:t>
      </w:r>
      <w:r>
        <w:t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>И.Ю. Макаров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F"/>
    <w:rsid w:val="001F56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A94F-9273-4CBC-91D1-A7DAAD7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