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2</w:t>
      </w:r>
    </w:p>
    <w:p w:rsidR="00A77B3E"/>
    <w:p w:rsidR="00A77B3E">
      <w:r>
        <w:t>Дело № 5-89-347/2017</w:t>
      </w:r>
    </w:p>
    <w:p w:rsidR="00A77B3E">
      <w:r>
        <w:t>П О С Т А Н О В Л Е Н И Е</w:t>
      </w:r>
    </w:p>
    <w:p w:rsidR="00A77B3E">
      <w:r>
        <w:t xml:space="preserve">21 сентября 2017 года </w:t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 xml:space="preserve">                 г. Феодосия</w:t>
      </w:r>
    </w:p>
    <w:p w:rsidR="00A77B3E"/>
    <w:p w:rsidR="00A77B3E">
      <w:r>
        <w:t>Мировой судья судебного участка № 89 Феодосийского судебного района (городской округ Феодосия) Республики Крым Макаров И.Ю., рассмотрев дело об</w:t>
      </w:r>
      <w:r>
        <w:t xml:space="preserve"> административном правонарушении о привлечении к административной ответственности:</w:t>
      </w:r>
    </w:p>
    <w:p w:rsidR="00A77B3E">
      <w:r>
        <w:t>ЗЕЛИНСКОГО К.И., паспортные данные, гражданина Российской Федерации, являющегося директором наименование организации (ИНН: телефон, КПП: телефон, юридический адрес: адрес, а</w:t>
      </w:r>
      <w:r>
        <w:t>дрес, внесена запись в ЕГРЮЛ дата), зарегистрированного по адресу: адрес, адрес,</w:t>
      </w:r>
    </w:p>
    <w:p w:rsidR="00A77B3E">
      <w:r>
        <w:t>в совершении правонарушения, предусмотренного ч. 1 ст.15.6 КоАП РФ, -</w:t>
      </w:r>
    </w:p>
    <w:p w:rsidR="00A77B3E"/>
    <w:p w:rsidR="00A77B3E">
      <w:r>
        <w:t>У С Т А Н О В И Л:</w:t>
      </w:r>
    </w:p>
    <w:p w:rsidR="00A77B3E"/>
    <w:p w:rsidR="00A77B3E">
      <w:r>
        <w:t>Должностное лицо – директор "НАИМЕНОВАЕ ОРГАНИЗАЦИИ" Зелинский К.И. совершил админис</w:t>
      </w:r>
      <w:r>
        <w:t>тративное правонарушение, предусмотренное ч. 1 ст. 15.6 КоАП РФ -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</w:t>
      </w:r>
      <w:r>
        <w:t>или) иных сведений, необходимых для осуществления налогового контроля, а равно представление таких сведений в неполном объеме или в искаженном виде, при следующих обстоятельствах:</w:t>
      </w:r>
    </w:p>
    <w:p w:rsidR="00A77B3E">
      <w:r>
        <w:t xml:space="preserve">... г. Зелинский К.И., по месту дислокации юридического лица: адрес, адрес, </w:t>
      </w:r>
      <w:r>
        <w:t>совершил непредставление в установленный срок расчета сумм налога на доходы физических лиц исчисленных и удержанных налоговым агентом за 12 месяцев ... года (форма 6-НДФЛ), фактически предоставив сведения ... г.</w:t>
      </w:r>
    </w:p>
    <w:p w:rsidR="00A77B3E">
      <w:r>
        <w:t>В судебном заседании Зелинский К.И. вину при</w:t>
      </w:r>
      <w:r>
        <w:t>знал, пояснил, что такое более не повторится.</w:t>
      </w:r>
    </w:p>
    <w:p w:rsidR="00A77B3E">
      <w:r>
        <w:t>Вина Зелинского К.И. также подтверждается письменными доказательствами:</w:t>
      </w:r>
    </w:p>
    <w:p w:rsidR="00A77B3E">
      <w:r>
        <w:t>-</w:t>
      </w:r>
      <w:r>
        <w:tab/>
        <w:t>протоколом об административном правонарушении № ... от ... г. (л.д.1-2);</w:t>
      </w:r>
    </w:p>
    <w:p w:rsidR="00A77B3E">
      <w:r>
        <w:t>-</w:t>
      </w:r>
      <w:r>
        <w:tab/>
        <w:t>квитанцией о приеме (л.д.3);</w:t>
      </w:r>
    </w:p>
    <w:p w:rsidR="00A77B3E">
      <w:r>
        <w:t>-</w:t>
      </w:r>
      <w:r>
        <w:tab/>
        <w:t>подтверждением даты отправки (</w:t>
      </w:r>
      <w:r>
        <w:t>л.д.4);</w:t>
      </w:r>
    </w:p>
    <w:p w:rsidR="00A77B3E">
      <w:r>
        <w:t>иными документами.</w:t>
      </w:r>
    </w:p>
    <w:p w:rsidR="00A77B3E">
      <w:r>
        <w:t>Вина Зелинского К.И. в совершении административного правонарушения, предусмотренного ч. 1 ст. 15.6 КоАП РФ установлена. Собранные по делу доказательства являются достоверными, допустимыми и достаточными, получены в соответствии с</w:t>
      </w:r>
      <w:r>
        <w:t xml:space="preserve"> требованиями ст. 26.2 КоАП РФ. Принципы презумпции невиновности и законности, закрепленные в ст. ст. 1.5, 1.6 КоАП РФ, не нарушены.</w:t>
      </w:r>
    </w:p>
    <w:p w:rsidR="00A77B3E">
      <w:r>
        <w:t>Мировой судья, действия Зелинского К.И. квалифицирует по ч. 1 ст. 15.6 КоАП РФ, как непредставление в установленный законод</w:t>
      </w:r>
      <w:r>
        <w:t>ательством о налогах и сборах срок в налоговые органы оформленных в установленном порядке документов или иных сведений, необходимых для осуществления налогового контроля.</w:t>
      </w:r>
    </w:p>
    <w:p w:rsidR="00A77B3E">
      <w:r>
        <w:t>При назначении административного наказания Зелинскому К.И., мировой судья учитывает х</w:t>
      </w:r>
      <w:r>
        <w:t>арактер совершенного административного правонарушения, личность виновного, обстоятельства, смягчающие и отягчающие административную ответственность.</w:t>
      </w:r>
    </w:p>
    <w:p w:rsidR="00A77B3E">
      <w:r>
        <w:t>Обстоятельств, смягчающих и отягчающих его административную ответственность, мировой судья не усматривает.</w:t>
      </w:r>
    </w:p>
    <w:p w:rsidR="00A77B3E">
      <w:r>
        <w:t>Санкция ч. 1 ст. 15.6 КоАП РФ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A77B3E">
      <w:r>
        <w:t>С учетом всех обстоятельствах, мировой судья считает необходимым назначить ему наказан</w:t>
      </w:r>
      <w:r>
        <w:t>ие в виде административного штрафа в пределах санкции статьи.</w:t>
      </w:r>
    </w:p>
    <w:p w:rsidR="00A77B3E">
      <w:r>
        <w:t>На основании изложенного и руководствуясь, ст. ст. 29.10, 29.11 КоАП РФ, мировой судья, -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ЗЕЛИНСКОГО К.И. признать виновным в совершении правонарушения, предусмотренного </w:t>
      </w:r>
      <w:r>
        <w:t>ч. 1 ст. 15.6 КоАП РФ и подвергнуть административному наказанию в виде штрафа в размере 300 (триста) рублей.</w:t>
      </w:r>
    </w:p>
    <w:p w:rsidR="00A77B3E">
      <w:r>
        <w:t>Реквизиты для оплаты штрафа: денежные взыскания (штрафы) за административные правонарушения в области налогов и сборов, предусмотренные КоАП РФ, КБ</w:t>
      </w:r>
      <w:r>
        <w:t>К: ..., ОКТМО: ..., получатель УФК по ... для Межрайонной ИФНС России № 4 по ..., ИНН: ..., КПП: ..., расчетный счет: ..., наименование банка: отделение по ..., БИК: ....</w:t>
      </w:r>
    </w:p>
    <w:p w:rsidR="00A77B3E">
      <w:r>
        <w:t>Разъяснить Зелинскому К.И., что в соответствии с ч. 1 ст. 20.25 КоАП РФ неуплата штра</w:t>
      </w:r>
      <w:r>
        <w:t>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</w:t>
      </w:r>
      <w:r>
        <w:t>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</w:t>
      </w:r>
      <w:r>
        <w:t>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</w:t>
      </w:r>
      <w:r>
        <w:tab/>
        <w:t xml:space="preserve"> </w:t>
      </w:r>
      <w:r>
        <w:tab/>
        <w:t xml:space="preserve">/подпись/       </w:t>
      </w:r>
      <w:r>
        <w:tab/>
      </w:r>
      <w:r>
        <w:t xml:space="preserve">            И.Ю. Макаров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E05"/>
    <w:rsid w:val="004E5E0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0569945-2C41-46BA-A9C3-07396B91B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