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46040">
      <w:pPr>
        <w:jc w:val="right"/>
      </w:pPr>
      <w:r>
        <w:t>Дело № 5-89-353/2018</w:t>
      </w:r>
    </w:p>
    <w:p w:rsidR="00A77B3E" w:rsidP="00C46040">
      <w:pPr>
        <w:jc w:val="center"/>
      </w:pPr>
      <w:r>
        <w:t>П О С Т А Н О В Л Е Н И Е</w:t>
      </w:r>
    </w:p>
    <w:p w:rsidR="00A77B3E">
      <w:r>
        <w:t xml:space="preserve">30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C46040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C46040">
      <w:pPr>
        <w:jc w:val="both"/>
      </w:pPr>
      <w:r>
        <w:t xml:space="preserve">ВЕЛИЧКО В.Т., паспортные данные, гражданина Российской Федерации, со слов не работающего, зарегистрированного по адресу: адрес, адрес, </w:t>
      </w:r>
    </w:p>
    <w:p w:rsidR="00A77B3E" w:rsidP="00C46040">
      <w:pPr>
        <w:jc w:val="both"/>
      </w:pPr>
      <w:r>
        <w:t>в сов</w:t>
      </w:r>
      <w:r>
        <w:t>ершении правонарушения, предусмотренного ч. 1 ст. 12.26 КоАП РФ, -</w:t>
      </w:r>
    </w:p>
    <w:p w:rsidR="00A77B3E"/>
    <w:p w:rsidR="00A77B3E" w:rsidP="00C46040">
      <w:pPr>
        <w:jc w:val="center"/>
      </w:pPr>
      <w:r>
        <w:t>УС Т АН О В И Л:</w:t>
      </w:r>
    </w:p>
    <w:p w:rsidR="00A77B3E"/>
    <w:p w:rsidR="00A77B3E" w:rsidP="00C46040">
      <w:pPr>
        <w:jc w:val="both"/>
      </w:pPr>
      <w:r>
        <w:t xml:space="preserve">Величко В.Т.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>
        <w:t>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C46040">
      <w:pPr>
        <w:jc w:val="both"/>
      </w:pPr>
      <w:r>
        <w:t xml:space="preserve">дата в время Величко В.Т. находясь у ома № 24/1, расположенного по адрес </w:t>
      </w:r>
      <w:r>
        <w:t>адрес</w:t>
      </w:r>
      <w:r>
        <w:t xml:space="preserve"> </w:t>
      </w:r>
      <w:r>
        <w:t>адрес</w:t>
      </w:r>
      <w:r>
        <w:t>, управлял автомобилем «марка автомобиля»,</w:t>
      </w:r>
      <w:r>
        <w:t xml:space="preserve"> с государственным регистрационным знаком номер, принадлежащем </w:t>
      </w:r>
      <w:r>
        <w:t>фио</w:t>
      </w:r>
      <w:r>
        <w:t>, зарегистрированной по адресу: адрес, с признаками опьянения (запах алкоголя изо рта), не выполнил законного требования уполномоченного должностного лица о прохождении освидетельствования н</w:t>
      </w:r>
      <w:r>
        <w:t xml:space="preserve">а состояние алкогольного опьянения на месте, а также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</w:t>
      </w:r>
      <w:r>
        <w:t>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</w:t>
      </w:r>
      <w:r>
        <w:t>ьствование на состояние алкогольного опьянения и медицинское освидетельствование на состояние опьянения.</w:t>
      </w:r>
    </w:p>
    <w:p w:rsidR="00A77B3E" w:rsidP="00C46040">
      <w:pPr>
        <w:jc w:val="both"/>
      </w:pPr>
      <w:r>
        <w:t>В судебном заседании Величко В.Т. вину в совершенном административном правонарушении признал в полном объеме.</w:t>
      </w:r>
    </w:p>
    <w:p w:rsidR="00A77B3E" w:rsidP="00C46040">
      <w:pPr>
        <w:jc w:val="both"/>
      </w:pPr>
      <w:r>
        <w:t>Вина Величко В.Т. в совершении данного ад</w:t>
      </w:r>
      <w:r>
        <w:t>министративного правонарушения подтверждается материалами дела, в том числе: протоколом об административном правонарушении 61АГ334352 от дата (л.д.1); протоколом 12АО110738 от дата об отстранении от управления транспортным средством (л.д.2); протоколом 61А</w:t>
      </w:r>
      <w:r>
        <w:t xml:space="preserve">К585717 о направлении на медицинское освидетельствование на состояние опьянения (л.д.3); объяснением Величко И.П. от дата (л.д.4); объяснением </w:t>
      </w:r>
      <w:r>
        <w:t>фио</w:t>
      </w:r>
      <w:r>
        <w:t xml:space="preserve"> от дата (л.д.5); объяснением </w:t>
      </w:r>
      <w:r>
        <w:t>фио</w:t>
      </w:r>
      <w:r>
        <w:t xml:space="preserve"> от дата (л.д.6); результатами поиска ФИС ГИБДД (л.д.7) ; видеозаписью (л.д.9</w:t>
      </w:r>
      <w:r>
        <w:t>).</w:t>
      </w:r>
    </w:p>
    <w:p w:rsidR="00A77B3E" w:rsidP="00C46040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</w:t>
      </w:r>
      <w:r>
        <w:t xml:space="preserve">влечении к административной ответственности соблюдены.  </w:t>
      </w:r>
    </w:p>
    <w:p w:rsidR="00A77B3E" w:rsidP="00C46040">
      <w:pPr>
        <w:jc w:val="both"/>
      </w:pPr>
      <w:r>
        <w:t xml:space="preserve">Таким образом, вина Величко В.Т.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</w:t>
      </w:r>
      <w:r>
        <w:t xml:space="preserve">рассмотрении дела, </w:t>
      </w:r>
      <w:r>
        <w:t>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</w:t>
      </w:r>
      <w:r>
        <w:t>ат уголовно наказуемого деяния.</w:t>
      </w:r>
    </w:p>
    <w:p w:rsidR="00A77B3E" w:rsidP="00C46040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</w:t>
      </w:r>
      <w:r>
        <w:t xml:space="preserve">ответственность обстоятельств.     </w:t>
      </w:r>
    </w:p>
    <w:p w:rsidR="00A77B3E" w:rsidP="00C46040">
      <w:pPr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всеми видами транспортных средств.</w:t>
      </w:r>
    </w:p>
    <w:p w:rsidR="00A77B3E" w:rsidP="00C46040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</w:t>
      </w:r>
      <w:r>
        <w:t>.26 ч. 1, 29.9, 29.10 КоАП РФ судья, -</w:t>
      </w:r>
    </w:p>
    <w:p w:rsidR="00A77B3E"/>
    <w:p w:rsidR="00A77B3E" w:rsidP="00C46040">
      <w:pPr>
        <w:jc w:val="center"/>
      </w:pPr>
      <w:r>
        <w:t>П О С Т А Н О В И Л:</w:t>
      </w:r>
    </w:p>
    <w:p w:rsidR="00A77B3E"/>
    <w:p w:rsidR="00A77B3E" w:rsidP="00C46040">
      <w:pPr>
        <w:jc w:val="both"/>
      </w:pPr>
      <w:r>
        <w:t>ВЕЛИЧКО В.Т.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</w:t>
      </w:r>
      <w:r>
        <w:t>ей с лишением права управления всеми видами транспортных средств сроком на 1 (один) год 6 (шесть) месяцев.</w:t>
      </w:r>
    </w:p>
    <w:p w:rsidR="00A77B3E" w:rsidP="00C46040">
      <w:pPr>
        <w:jc w:val="both"/>
      </w:pPr>
      <w:r>
        <w:t>Реквизиты для оплаты штрафа: ....</w:t>
      </w:r>
    </w:p>
    <w:p w:rsidR="00A77B3E" w:rsidP="00C46040">
      <w:pPr>
        <w:jc w:val="both"/>
      </w:pPr>
      <w:r>
        <w:t>Разъяснить Величко В.Т., что в соответствии с ч. 1 ст. 20.25 КоАП РФ неуплата штрафа в 60-дневный срок с момента вс</w:t>
      </w:r>
      <w:r>
        <w:t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 w:rsidP="00C46040">
      <w:pPr>
        <w:jc w:val="both"/>
      </w:pPr>
      <w:r>
        <w:t>Разъяснить Величко В.Т.,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</w:t>
      </w:r>
      <w:r>
        <w:t>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C46040">
      <w:pPr>
        <w:jc w:val="both"/>
      </w:pPr>
      <w:r>
        <w:t>Разъяснить Величко В.Т., что в случае управления им транспортными средствами, будучи лишенным права управления ими, он м</w:t>
      </w:r>
      <w:r>
        <w:t>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</w:t>
      </w:r>
      <w:r>
        <w:t>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C46040">
      <w:pPr>
        <w:jc w:val="both"/>
      </w:pPr>
      <w:r>
        <w:t xml:space="preserve">Постановление может быть обжаловано в Феодосийский </w:t>
      </w:r>
      <w:r>
        <w:t>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</w:t>
      </w:r>
      <w:r>
        <w:t xml:space="preserve">                          </w:t>
      </w:r>
      <w:r>
        <w:t xml:space="preserve">  (подпись)     </w:t>
      </w:r>
      <w:r>
        <w:tab/>
      </w:r>
      <w:r>
        <w:tab/>
        <w:t xml:space="preserve">        </w:t>
      </w:r>
      <w:r>
        <w:t>И.Ю. Макаров</w:t>
      </w:r>
    </w:p>
    <w:p w:rsidR="00A77B3E"/>
    <w:sectPr w:rsidSect="00C46040">
      <w:pgSz w:w="12240" w:h="15840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40"/>
    <w:rsid w:val="00A77B3E"/>
    <w:rsid w:val="00C460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9902B8-DBFC-48DE-8A2D-9945F656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