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5-89-368/2017</w:t>
      </w:r>
    </w:p>
    <w:p w:rsidR="00A77B3E">
      <w:r>
        <w:t>ПОСТАНОВЛЕНИЕ</w:t>
      </w:r>
    </w:p>
    <w:p w:rsidR="00A77B3E">
      <w:r>
        <w:t>18 сентября 2017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БИКЕЕВА А.К., паспортные данные, гражданина Российской Федерации, зарегистрированного по адресу: адрес, проживающего по адресу: адрес, </w:t>
      </w:r>
    </w:p>
    <w:p w:rsidR="00A77B3E">
      <w:r>
        <w:t>в совершении правонарушения, предусмотренного ст. 12.15</w:t>
      </w:r>
      <w:r>
        <w:t xml:space="preserve"> ч. 4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Бикеев</w:t>
      </w:r>
      <w:r>
        <w:t xml:space="preserve"> А.К. совершил административное правонарушение, предусмотренное ч. 4 ст. 12.15 КоАП РФ - выезд в нарушение Правил дорожного движения на полосу, предназначенную для встречного движения, при следующих обстоятельства</w:t>
      </w:r>
      <w:r>
        <w:t>х.</w:t>
      </w:r>
    </w:p>
    <w:p w:rsidR="00A77B3E">
      <w:r>
        <w:t xml:space="preserve">дата в время установлено, что </w:t>
      </w:r>
      <w:r>
        <w:t>Бикеев</w:t>
      </w:r>
      <w:r>
        <w:t xml:space="preserve"> А.К., находясь на перекрестке адрес в адрес, в нарушение п. 1.3 ПДД РФ, управляя автомобилем марка автомобиля, с государственным регистрационным знаком ..., выехал на полосу, предназначенную для встречного движения, </w:t>
      </w:r>
      <w:r>
        <w:t xml:space="preserve">нарушив </w:t>
      </w:r>
      <w:r>
        <w:t>п.п</w:t>
      </w:r>
      <w:r>
        <w:t>. 1.3, 11,4 Правил дорожного движения Российской Федерации, утвержденных постановлением Правительства Российской Федерации от дата №...</w:t>
      </w:r>
    </w:p>
    <w:p w:rsidR="00A77B3E">
      <w:r>
        <w:t xml:space="preserve">О дате рассмотрения дела об административном правонарушении </w:t>
      </w:r>
      <w:r>
        <w:t>Бикеев</w:t>
      </w:r>
      <w:r>
        <w:t xml:space="preserve"> А.К. уведомлена надлежащим образом, однако</w:t>
      </w:r>
      <w:r>
        <w:t xml:space="preserve"> в судебное заседание не явилась.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 представленных объяснен</w:t>
      </w:r>
      <w:r>
        <w:t xml:space="preserve">иях </w:t>
      </w:r>
      <w:r>
        <w:t>Бикеев</w:t>
      </w:r>
      <w:r>
        <w:t xml:space="preserve"> А.К. показал, что дата в время он управлял автомобилем марка автомобиля с государственным регистрационным знаком ..., двигался в адрес по адрес. За 50 метров до поворота на адрес он включил указатель левого поворота и принял левее на полосу встр</w:t>
      </w:r>
      <w:r>
        <w:t>ечного движения так как во встречном направлении автотранспорта не было, посмотрел на зеркала заднего вида, увидел, что «вроде никого нет» и, двигаясь примерно со скоростью 5-7 км/ч начал осуществлять поворот влево, срезав угол поворота, так как на проезже</w:t>
      </w:r>
      <w:r>
        <w:t xml:space="preserve">й части дороги имеются неровности, и, заехав на адрес, на повороте, не выключая сигнала левого поворота продолжил движение. В этот момент неожиданно справа от </w:t>
      </w:r>
      <w:r>
        <w:t>Бикеева</w:t>
      </w:r>
      <w:r>
        <w:t xml:space="preserve"> А.К. примерно со скоростью 10-15 км/ч выехал автомобиль «... с государственным регистраци</w:t>
      </w:r>
      <w:r>
        <w:t xml:space="preserve">онным знаком .... Машина почти уже проехала автомобиль </w:t>
      </w:r>
      <w:r>
        <w:t>Бикеева</w:t>
      </w:r>
      <w:r>
        <w:t xml:space="preserve"> А.К. справа, как он услышал удар в переднюю правую часть своего автомобиля и сразу же остановился. Второй автомобиль, проехав 4 метра, так же остановился. Звуковых сигналов никто не подавал.</w:t>
      </w:r>
    </w:p>
    <w:p w:rsidR="00A77B3E">
      <w:r>
        <w:t>Св</w:t>
      </w:r>
      <w:r>
        <w:t xml:space="preserve">идетель </w:t>
      </w:r>
      <w:r>
        <w:t>фио</w:t>
      </w:r>
      <w:r>
        <w:t xml:space="preserve"> в судебном заседании пояснила, что дата она двигалась по адрес за автомобилем марка автомобиля, принадлежащий </w:t>
      </w:r>
      <w:r>
        <w:t>Бикееву</w:t>
      </w:r>
      <w:r>
        <w:t xml:space="preserve"> А.К. Приближаясь к </w:t>
      </w:r>
      <w:r>
        <w:t xml:space="preserve">перекрестку адрес с адрес автомобиль марка автомобиля, примерно за 50 метров до поворота, выехал на полосу </w:t>
      </w:r>
      <w:r>
        <w:t xml:space="preserve">встречного движения и, как показалось свидетелю </w:t>
      </w:r>
      <w:r>
        <w:t>фио</w:t>
      </w:r>
      <w:r>
        <w:t xml:space="preserve"> остановился на обочине полосы встречного движения, в связи с чем, </w:t>
      </w:r>
      <w:r>
        <w:t>фио</w:t>
      </w:r>
      <w:r>
        <w:t xml:space="preserve">, продолжив движение по правой стороне дороги адрес, опередив автомобиль марка автомобиля, стала совершать поворот на адрес, однако во </w:t>
      </w:r>
      <w:r>
        <w:t xml:space="preserve">время поворота она почувствовала легкий удар в заднюю левую часть автомобиля. Поскольку удар приходился в заднее левое крыло автомобиля </w:t>
      </w:r>
      <w:r>
        <w:t>фио</w:t>
      </w:r>
      <w:r>
        <w:t xml:space="preserve">, она утверждает, что видеть автомобиль </w:t>
      </w:r>
      <w:r>
        <w:t>Бикеева</w:t>
      </w:r>
      <w:r>
        <w:t xml:space="preserve"> А.К. она не могла.</w:t>
      </w:r>
    </w:p>
    <w:p w:rsidR="00A77B3E">
      <w:r>
        <w:t xml:space="preserve">Инспектор ДПС ОГИБДД ОМВД России по г. </w:t>
      </w:r>
      <w:r>
        <w:t>фио</w:t>
      </w:r>
      <w:r>
        <w:t xml:space="preserve"> В.В. в </w:t>
      </w:r>
      <w:r>
        <w:t xml:space="preserve">судебном заседании пояснил, что, прибыв на место совершения административного правонарушения, он установил, что дата </w:t>
      </w:r>
      <w:r>
        <w:t>Бикеевым</w:t>
      </w:r>
      <w:r>
        <w:t xml:space="preserve"> А.К. допущено правонарушение в виде выезда на полосу, предназначенную для встречного движения, что в том числе не отрицал и </w:t>
      </w:r>
      <w:r>
        <w:t>Бикеев</w:t>
      </w:r>
      <w:r>
        <w:t xml:space="preserve"> А.К., который пояснил, что он всегда перед поворотом перестраивается на полосу встречного движения, поскольку по встречной полосе не движется автотранспорт. Кроме того, согласно обстановке, установленной </w:t>
      </w:r>
      <w:r>
        <w:t>фио</w:t>
      </w:r>
      <w:r>
        <w:t xml:space="preserve"> и отраженной на схеме происшествия (координаты </w:t>
      </w:r>
      <w:r>
        <w:t xml:space="preserve">...), которая подписана </w:t>
      </w:r>
      <w:r>
        <w:t>Бикеевым</w:t>
      </w:r>
      <w:r>
        <w:t xml:space="preserve"> А.К. и </w:t>
      </w:r>
      <w:r>
        <w:t>фио</w:t>
      </w:r>
      <w:r>
        <w:t xml:space="preserve">, </w:t>
      </w:r>
      <w:r>
        <w:t>Бикеев</w:t>
      </w:r>
      <w:r>
        <w:t xml:space="preserve"> А.К. совершал поворот с адрес с полосы встречного движения на полосу встречного движения адрес, а ширина обеих дорог позволяет разъехаться автотранспорту любых габаритов. Так же инспектор ДПС ОГИБДД ОМВД </w:t>
      </w:r>
      <w:r>
        <w:t xml:space="preserve">России по г. </w:t>
      </w:r>
      <w:r>
        <w:t>фио</w:t>
      </w:r>
      <w:r>
        <w:t xml:space="preserve"> В.В. в судебном заседании показал, что место совершения административного правонарушения установлено со слов лица, привлекаемого к административной ответственности, а также со слов свидетеля </w:t>
      </w:r>
      <w:r>
        <w:t>фио</w:t>
      </w:r>
    </w:p>
    <w:p w:rsidR="00A77B3E">
      <w:r>
        <w:t>Судья, исследовав материалы дела, считает ви</w:t>
      </w:r>
      <w:r>
        <w:t xml:space="preserve">ну </w:t>
      </w:r>
      <w:r>
        <w:t>Бикеева</w:t>
      </w:r>
      <w:r>
        <w:t xml:space="preserve"> А.К. в совершении административного правонарушения, предусмотренного ч. 4 ст. 12.15 КоАП РФ, полностью доказанной. </w:t>
      </w:r>
    </w:p>
    <w:p w:rsidR="00A77B3E">
      <w:r>
        <w:t xml:space="preserve">Вина </w:t>
      </w:r>
      <w:r>
        <w:t>Бикеева</w:t>
      </w:r>
      <w:r>
        <w:t xml:space="preserve"> А.К.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</w:t>
      </w:r>
      <w:r>
        <w:t>ом об административном правонарушении 61АГ293411 от дата (л.д.1);</w:t>
      </w:r>
    </w:p>
    <w:p w:rsidR="00A77B3E">
      <w:r>
        <w:t>-</w:t>
      </w:r>
      <w:r>
        <w:tab/>
        <w:t>схемой происшествия (л.д.2);</w:t>
      </w:r>
    </w:p>
    <w:p w:rsidR="00A77B3E">
      <w:r>
        <w:t>-</w:t>
      </w:r>
      <w:r>
        <w:tab/>
        <w:t xml:space="preserve">объяснением </w:t>
      </w:r>
      <w:r>
        <w:t>Бикеева</w:t>
      </w:r>
      <w:r>
        <w:t xml:space="preserve"> А.К. (л.д.3);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(л.д.4);</w:t>
      </w:r>
    </w:p>
    <w:p w:rsidR="00A77B3E">
      <w:r>
        <w:t>-</w:t>
      </w:r>
      <w:r>
        <w:tab/>
        <w:t>копией постановления по делу об административном правонарушении, предусмотренного ч. 1 ст. 12.</w:t>
      </w:r>
      <w:r>
        <w:t xml:space="preserve">14 КоАП РФ в отношении </w:t>
      </w:r>
      <w:r>
        <w:t>фио</w:t>
      </w:r>
      <w:r>
        <w:t xml:space="preserve"> (л.д.5);</w:t>
      </w:r>
    </w:p>
    <w:p w:rsidR="00A77B3E">
      <w:r>
        <w:t>-</w:t>
      </w:r>
      <w:r>
        <w:tab/>
        <w:t>справкой о дорожно-транспортном происшествии (л.д.6);</w:t>
      </w:r>
    </w:p>
    <w:p w:rsidR="00A77B3E">
      <w:r>
        <w:t>-</w:t>
      </w:r>
      <w:r>
        <w:tab/>
        <w:t xml:space="preserve">письмом </w:t>
      </w:r>
      <w:r>
        <w:t>Бикеева</w:t>
      </w:r>
      <w:r>
        <w:t xml:space="preserve"> А.К. с приложением-</w:t>
      </w:r>
      <w:r>
        <w:t>фототаблицей</w:t>
      </w:r>
      <w:r>
        <w:t xml:space="preserve"> (л.д.7-10);</w:t>
      </w:r>
    </w:p>
    <w:p w:rsidR="00A77B3E">
      <w:r>
        <w:t>иными материалами по делу.</w:t>
      </w:r>
    </w:p>
    <w:p w:rsidR="00A77B3E">
      <w:r>
        <w:t xml:space="preserve">Основанием для квалификации административного правонарушения, </w:t>
      </w:r>
      <w:r>
        <w:t>предусмотренного ч. 4 ст. 12.15 КоАП РФ, служит выезд в нарушение Правил дорожного движения на полосу, предназначенную для встречного движения, в связи с чем, событие и состав административного правонарушения признается судом установленным.</w:t>
      </w:r>
    </w:p>
    <w:p w:rsidR="00A77B3E">
      <w:r>
        <w:t xml:space="preserve">Доводы </w:t>
      </w:r>
      <w:r>
        <w:t>Бикеева</w:t>
      </w:r>
      <w:r>
        <w:t xml:space="preserve"> </w:t>
      </w:r>
      <w:r>
        <w:t xml:space="preserve">А.К., изложенные в письме от дата, о том, что указанный проезд не является дорогой, а относится к прилегающей территории, опровергается схемой происшествия, а также </w:t>
      </w:r>
      <w:r>
        <w:t>фототаблицей</w:t>
      </w:r>
      <w:r>
        <w:t xml:space="preserve">-приложением к указанному письму, </w:t>
      </w:r>
      <w:r>
        <w:t>на которых видно, что грунтовая дорога являет</w:t>
      </w:r>
      <w:r>
        <w:t xml:space="preserve">ся проезжей, а согласно Правил дорожного </w:t>
      </w:r>
      <w:r>
        <w:t>движеняи</w:t>
      </w:r>
      <w:r>
        <w:t xml:space="preserve">. </w:t>
      </w:r>
    </w:p>
    <w:p w:rsidR="00A77B3E">
      <w:r>
        <w:t xml:space="preserve">Довод о том, что ширина автодороги (адрес) не позволяет осуществить поворот без выезда на полосу встречного движения также не находит своего подтверждения и опровергается схемой происшествия, а также </w:t>
      </w:r>
      <w:r>
        <w:t>фото</w:t>
      </w:r>
      <w:r>
        <w:t>таблицей</w:t>
      </w:r>
      <w:r>
        <w:t xml:space="preserve">-приложением к указанному письму, согласно которых ширина дороги адрес, по которой, согласно объяснения </w:t>
      </w:r>
      <w:r>
        <w:t>Бикеева</w:t>
      </w:r>
      <w:r>
        <w:t xml:space="preserve"> А.К., данных в ходе составления протокола об административном правонарушении, он осуществил выезд на полосу встречного движения за 50 ме</w:t>
      </w:r>
      <w:r>
        <w:t xml:space="preserve">тров до поворота со снижением скорости, составляет 7,7 метров. </w:t>
      </w:r>
    </w:p>
    <w:p w:rsidR="00A77B3E">
      <w:r>
        <w:t xml:space="preserve">К доводу </w:t>
      </w:r>
      <w:r>
        <w:t>Бикеева</w:t>
      </w:r>
      <w:r>
        <w:t xml:space="preserve"> А.К. о том, что место совершения административного правонарушения указано неверно, мировой судья относится критически, так как в обоснование своего довода </w:t>
      </w:r>
      <w:r>
        <w:t>Бикеев</w:t>
      </w:r>
      <w:r>
        <w:t xml:space="preserve"> А.К. представ</w:t>
      </w:r>
      <w:r>
        <w:t xml:space="preserve">ил </w:t>
      </w:r>
      <w:r>
        <w:t>фототаблицу</w:t>
      </w:r>
      <w:r>
        <w:t>, а также план организации территории с указанием земель общего пользования адрес, однако, указанные материалы не содержат полной информации, отсутствуют сведения об адрес, дорожной разметке, поэтому представленные материалы не могут быть при</w:t>
      </w:r>
      <w:r>
        <w:t xml:space="preserve">няты во внимание, с учетом объяснений, данных </w:t>
      </w:r>
      <w:r>
        <w:t>Бикеевым</w:t>
      </w:r>
      <w:r>
        <w:t xml:space="preserve"> А.К. и </w:t>
      </w:r>
      <w:r>
        <w:t>фио</w:t>
      </w:r>
      <w:r>
        <w:t xml:space="preserve"> в ходе составления протокола об административном правонарушении, относительно места совершения административного правонарушения, а так же координат, указанных на схеме происшествия, которые </w:t>
      </w:r>
      <w:r>
        <w:t xml:space="preserve">соответствуют действительным данным. 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</w:t>
      </w:r>
      <w:r>
        <w:t xml:space="preserve">ьств, отягчающих административную ответственность </w:t>
      </w:r>
      <w:r>
        <w:t>Бикееву</w:t>
      </w:r>
      <w:r>
        <w:t xml:space="preserve"> А.К. – судья не усматривает, обстоятельством, смягчающим административную ответственность судья признает признание вины и раскаяние в содеянном. </w:t>
      </w:r>
    </w:p>
    <w:p w:rsidR="00A77B3E">
      <w:r>
        <w:t xml:space="preserve">На основании изложенного, судья считает необходимым </w:t>
      </w:r>
      <w:r>
        <w:t xml:space="preserve">назначить </w:t>
      </w:r>
      <w:r>
        <w:t>Бикееву</w:t>
      </w:r>
      <w:r>
        <w:t xml:space="preserve"> А.К. наказание в виде штрафа.</w:t>
      </w:r>
    </w:p>
    <w:p w:rsidR="00A77B3E">
      <w:r>
        <w:t>Руководствуясь ст. 3.5, ч.4 ст.12.15, ст.29.10 КоАП РФ, судья -</w:t>
      </w:r>
    </w:p>
    <w:p w:rsidR="00A77B3E"/>
    <w:p w:rsidR="00A77B3E">
      <w:r>
        <w:t>П О С Т А Н О В И Л:</w:t>
      </w:r>
    </w:p>
    <w:p w:rsidR="00A77B3E"/>
    <w:p w:rsidR="00A77B3E">
      <w:r>
        <w:t>БИКЕЕВА А.К. признать виновной в совершении правонарушения, предусмотренного ч. 4 ст. 12.15 КоАП РФ, и подвергнуть наказа</w:t>
      </w:r>
      <w:r>
        <w:t>нию в виде административного штрафа в размере 5 000 (пяти тысяч) рублей.</w:t>
      </w:r>
    </w:p>
    <w:p w:rsidR="00A77B3E">
      <w:r>
        <w:t>Реквизиты для оплаты штрафа: получатель штрафа УФК (ОМВД России по г. Феодосии), КПП: ..., ИНН: ..., код ОКТМО: ... номер счета получателя платежа: ... отделение по Республике Крым Це</w:t>
      </w:r>
      <w:r>
        <w:t>нтрального наименование организации, БИК: ...: ..., УИН: ....</w:t>
      </w:r>
    </w:p>
    <w:p w:rsidR="00A77B3E">
      <w:r>
        <w:t xml:space="preserve">Разъяснить </w:t>
      </w:r>
      <w:r>
        <w:t>Бикееву</w:t>
      </w:r>
      <w:r>
        <w:t xml:space="preserve"> А.К.,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</w:t>
      </w:r>
      <w:r>
        <w:t>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</w:t>
      </w:r>
      <w:r>
        <w:t>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</w:t>
      </w:r>
      <w:r>
        <w:t>уплата которого является административным правонарушением, ответственность за которое предусмотрена ч. 1 ст. 20.25 КоАП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</w:t>
      </w:r>
      <w:r>
        <w:t>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О.В</w:t>
      </w:r>
      <w:r>
        <w:t>. Сотникова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DB"/>
    <w:rsid w:val="000871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93830A-58EB-448A-A3EF-FAD5C990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