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5-89-373/2020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по адресу и проживающего по адресу: адрес,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</w:t>
      </w:r>
      <w:r>
        <w:t xml:space="preserve">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общественном мест</w:t>
      </w:r>
      <w:r>
        <w:t>е возле дома 11 по адрес Коктебель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</w:t>
      </w:r>
      <w:r>
        <w:t xml:space="preserve">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</w:t>
      </w:r>
      <w:r>
        <w:t>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</w:t>
      </w:r>
      <w:r>
        <w:t>тративном правонарушении от дата, протоколом об административном задержании № 329680/34 от дата; актом медицинского освидетельствования на состояние опьянения № 484 от дата, а также исследованными в судебном заседании материалами дела, достоверность которы</w:t>
      </w:r>
      <w:r>
        <w:t>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</w:t>
      </w:r>
    </w:p>
    <w:p w:rsidR="00A77B3E">
      <w:r>
        <w:t>Таким образом, вина фио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</w:t>
      </w:r>
      <w:r>
        <w:t>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</w:t>
      </w:r>
      <w:r>
        <w:t>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</w:t>
      </w:r>
      <w:r>
        <w:t>ио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</w:t>
      </w:r>
      <w:r>
        <w:t>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40"/>
    <w:rsid w:val="000E74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D5EF3E-2FD5-4BD1-B068-B52DECFB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