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5-89-375/2017</w:t>
      </w:r>
    </w:p>
    <w:p w:rsidR="00A77B3E">
      <w:r>
        <w:t>П О С Т А Н О В Л Е Н И Е</w:t>
      </w:r>
    </w:p>
    <w:p w:rsidR="00A77B3E">
      <w:r>
        <w:t xml:space="preserve">20 сентября 2017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 юридического лица – общества с </w:t>
      </w:r>
      <w:r>
        <w:t xml:space="preserve">ограниченной ответственностью «КЕДР» ..., юридический адрес: адрес, внесена запись о юридическом лице дата) за совершение правонарушения, предусмотренного ст. 19.7 КоАП РФ, 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государственным инспектором дорожного надзора отделения </w:t>
      </w:r>
      <w:r>
        <w:t>фио</w:t>
      </w:r>
      <w:r>
        <w:t xml:space="preserve"> МВД России «</w:t>
      </w:r>
      <w:r>
        <w:t>Красноперекопский</w:t>
      </w:r>
      <w:r>
        <w:t xml:space="preserve">» капитаном полиции </w:t>
      </w:r>
      <w:r>
        <w:t>фио</w:t>
      </w:r>
      <w:r>
        <w:t xml:space="preserve"> составлен протокол об административном правонарушении, согласно которому дата в время часов ООО «КЕДР», находясь по месту фактического осуществления деятельности: адрес, совершило непредоставление до</w:t>
      </w:r>
      <w:r>
        <w:t>лжностному лицу, осуществляющему государственный контроль (надзор), сведений, предоставление которых предусмотрено законом и необходимо для осуществления этим должностным лицом его законной деятельности в трехдневный срок с момента получения определения об</w:t>
      </w:r>
      <w:r>
        <w:t xml:space="preserve"> истребовании сведений, при следующих обстоятельствах.</w:t>
      </w:r>
    </w:p>
    <w:p w:rsidR="00A77B3E">
      <w:r>
        <w:t xml:space="preserve">дата законному представителю юридического лица ООО «КЕДР» - генеральному директору ООО «КЕДР» направлено определение в порядке ст. 26.10 КоАП РФ об истребовании сведений (исх. № 62/1614 </w:t>
      </w:r>
      <w:r>
        <w:t>от дата</w:t>
      </w:r>
      <w:r>
        <w:t>, вручен</w:t>
      </w:r>
      <w:r>
        <w:t>о дата), необходимых для разрешения дела об административном правонарушении, ответственность за которое предусмотрена ч. 1 ст. 12.34 КоАП РФ, по определению …</w:t>
      </w:r>
      <w:r>
        <w:t xml:space="preserve"> от дата о возбуждении дела об административном правонарушении и проведении администрати</w:t>
      </w:r>
      <w:r>
        <w:t>вного расследования.</w:t>
      </w:r>
    </w:p>
    <w:p w:rsidR="00A77B3E">
      <w:r>
        <w:t>В определении об истребовании сведений было указано на необходимость предоставления генеральным директором ООО «КЕДР» следующих сведений: сведения о руководителе юридического лица (паспортные данные); организационно-правовая форма; наи</w:t>
      </w:r>
      <w:r>
        <w:t>менование юридического лица; дата и место регистрации; регистрационный номер; юридический адрес; расчетный счет; устав, проект организации дорожного движения с схемой на АЗС «АТ АН», расположенную по адресу: адрес, копию документов, подтверждающих право со</w:t>
      </w:r>
      <w:r>
        <w:t>бственности (аренды) участка земли, в том числе автомобильной дороги, на АЗС «АТАН» (ООО «КЕДР») по адрес, адрес.</w:t>
      </w:r>
    </w:p>
    <w:p w:rsidR="00A77B3E">
      <w:r>
        <w:t xml:space="preserve">дата в отделение </w:t>
      </w:r>
      <w:r>
        <w:t>фио</w:t>
      </w:r>
      <w:r>
        <w:t xml:space="preserve"> МВД России «</w:t>
      </w:r>
      <w:r>
        <w:t>Красноперекопский</w:t>
      </w:r>
      <w:r>
        <w:t>» поступил ответ от генерального директора ООО «КЕДР» (</w:t>
      </w:r>
      <w:r>
        <w:t>вх</w:t>
      </w:r>
      <w:r>
        <w:t>. № ... от дата), в котором он увед</w:t>
      </w:r>
      <w:r>
        <w:t xml:space="preserve">омил о невозможности предоставления </w:t>
      </w:r>
      <w:r>
        <w:t>истребуемых</w:t>
      </w:r>
      <w:r>
        <w:t xml:space="preserve"> сведений в указанный срок, а также попросил определить более позднюю дату предоставления </w:t>
      </w:r>
      <w:r>
        <w:t>истребуемых</w:t>
      </w:r>
      <w:r>
        <w:t xml:space="preserve"> документов.</w:t>
      </w:r>
    </w:p>
    <w:p w:rsidR="00A77B3E">
      <w:r>
        <w:t xml:space="preserve">дата генеральному директору ООО «КЕДР» </w:t>
      </w:r>
      <w:r>
        <w:t>фио</w:t>
      </w:r>
      <w:r>
        <w:t xml:space="preserve"> было направленно информационное письмо (исх.</w:t>
      </w:r>
      <w:r>
        <w:t xml:space="preserve"> ….</w:t>
      </w:r>
      <w:r>
        <w:t xml:space="preserve">, вручено дата), в котором ему была продлена дата предоставления </w:t>
      </w:r>
      <w:r>
        <w:t>истребуемых</w:t>
      </w:r>
      <w:r>
        <w:t xml:space="preserve"> сведений до дата.</w:t>
      </w:r>
    </w:p>
    <w:p w:rsidR="00A77B3E">
      <w:r>
        <w:t>В судебном заседании представитель ООО «КЕДР» вину в совершении административного правонарушения не признала и представила возражения, согласно которым письмо, н</w:t>
      </w:r>
      <w:r>
        <w:t xml:space="preserve">аправленное дата генеральному директору ООО «КЕДР», в котором ему была продлена дата предоставления </w:t>
      </w:r>
      <w:r>
        <w:t>истребуемых</w:t>
      </w:r>
      <w:r>
        <w:t xml:space="preserve"> сведений </w:t>
      </w:r>
      <w:r>
        <w:t>до дата</w:t>
      </w:r>
      <w:r>
        <w:t xml:space="preserve">, получено представителем ООО «КЕДР» дата, что подтверждается ответом начальника Феодосийского </w:t>
      </w:r>
      <w:r>
        <w:t>почтампа</w:t>
      </w:r>
      <w:r>
        <w:t xml:space="preserve"> на обращение директора О</w:t>
      </w:r>
      <w:r>
        <w:t>ОО «КЕДР», а так же почтовым отправлением № …</w:t>
      </w:r>
      <w:r>
        <w:t xml:space="preserve">. В связи с чем ответ на запрос старшего государственного инспектора дорожного надзора отделения </w:t>
      </w:r>
      <w:r>
        <w:t>фио</w:t>
      </w:r>
      <w:r>
        <w:t xml:space="preserve"> межмуниципального отдела МВД России «</w:t>
      </w:r>
      <w:r>
        <w:t>Красноперекопский</w:t>
      </w:r>
      <w:r>
        <w:t xml:space="preserve">» капитану полиции </w:t>
      </w:r>
      <w:r>
        <w:t>фио</w:t>
      </w:r>
      <w:r>
        <w:t xml:space="preserve"> был направлен дата, </w:t>
      </w:r>
      <w:r>
        <w:t>то есть на следующий день после получения письма, которым срок исполнения запроса продлен до дата</w:t>
      </w:r>
    </w:p>
    <w:p w:rsidR="00A77B3E">
      <w:r>
        <w:t xml:space="preserve">В судебное заседание, надлежащим образом уведомленный о дате судебного заседания государственный инспектор дорожного надзора отделения </w:t>
      </w:r>
      <w:r>
        <w:t>фио</w:t>
      </w:r>
      <w:r>
        <w:t xml:space="preserve"> межмуниципального о</w:t>
      </w:r>
      <w:r>
        <w:t>тдела МВД России «</w:t>
      </w:r>
      <w:r>
        <w:t>Красноперекопский</w:t>
      </w:r>
      <w:r>
        <w:t xml:space="preserve">» капитан полиции </w:t>
      </w:r>
      <w:r>
        <w:t>фио</w:t>
      </w:r>
      <w:r>
        <w:t xml:space="preserve"> не явился.</w:t>
      </w:r>
    </w:p>
    <w:p w:rsidR="00A77B3E">
      <w:r>
        <w:t>Выслушав представителя, изучив материалы дела, мировой судья приходит к следующему.</w:t>
      </w:r>
    </w:p>
    <w:p w:rsidR="00A77B3E">
      <w:r>
        <w:t>В силу положений частей 1 и 4 ст. 1.5 КоАП РФ лицо подлежит административной ответственности только за т</w:t>
      </w:r>
      <w:r>
        <w:t>е административные правонарушения, в отношения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>
      <w:r>
        <w:t>Согласно п. 2 ч. 1 ст. 24.5 КоАП РФ отсутствие состава ад</w:t>
      </w:r>
      <w:r>
        <w:t>министративного правонарушения является одним из обстоятельств, при наличии которого производство по делу об административном правонарушении не может быть начато, а начатое производство подлежит прекращению.</w:t>
      </w:r>
    </w:p>
    <w:p w:rsidR="00A77B3E">
      <w:r>
        <w:t>В соответствии со ст. 19.7 КоАП РФ действия (без</w:t>
      </w:r>
      <w:r>
        <w:t>действие), предусмотренные настоящей статьи, а именно непредоставление должностному лицу, осуществляющему государственный контроль (надзор), сведений, предоставление которых предусмотрено законом и необходимо для осуществления этим должностным лицом его за</w:t>
      </w:r>
      <w:r>
        <w:t xml:space="preserve">конной деятельности в трехдневный срок с момента получения определения об истребовании сведений, влекут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</w:t>
      </w:r>
      <w:r>
        <w:t>на юридических лиц - от трех тысяч до пяти тысяч рублей.</w:t>
      </w:r>
    </w:p>
    <w:p w:rsidR="00A77B3E">
      <w:r>
        <w:t>Согласно положения ст. 26.10 КоАП РФ судья, орган, должностное лицо, в производстве которых находится дело об административном правонарушении, вправе вынести определение об истребовании сведений, нео</w:t>
      </w:r>
      <w:r>
        <w:t xml:space="preserve">бходимых для разрешения дела, в том числе сведений (информации), необходимых для расчета размера административного штрафа. </w:t>
      </w:r>
      <w:r>
        <w:t>Истребуемые</w:t>
      </w:r>
      <w:r>
        <w:t xml:space="preserve"> сведения должны быть направлены в трехдневный срок со дня получения определения, а при совершении административного право</w:t>
      </w:r>
      <w:r>
        <w:t xml:space="preserve">нарушения, влекущего административный арест либо административное выдворение, незамедлительно. При невозможности </w:t>
      </w:r>
      <w:r>
        <w:t>представления указанных сведений организация обязана в трехдневный срок уведомить об этом в письменной форме судью, орган, должностное лицо, вы</w:t>
      </w:r>
      <w:r>
        <w:t>несших определение.</w:t>
      </w:r>
    </w:p>
    <w:p w:rsidR="00A77B3E">
      <w:r>
        <w:t xml:space="preserve">Определение о предоставлении информации государственным инспектором дорожного надзора отделения </w:t>
      </w:r>
      <w:r>
        <w:t>фио</w:t>
      </w:r>
      <w:r>
        <w:t xml:space="preserve"> межмуниципального отдела МВД России «</w:t>
      </w:r>
      <w:r>
        <w:t>Красноперекопский</w:t>
      </w:r>
      <w:r>
        <w:t xml:space="preserve">» капитаном полиции </w:t>
      </w:r>
      <w:r>
        <w:t>фио</w:t>
      </w:r>
      <w:r>
        <w:t xml:space="preserve"> получено ООО «КЕДР» дата, в связи с чем дата ООО «КЕДР» на</w:t>
      </w:r>
      <w:r>
        <w:t>правлено письмо о невозможности предоставлении информации с просьбой определить более поздний срок исполнения определения о предоставлении информации. Сообщение о продлении срока исполнения определения о предоставлении информации государственным органом на</w:t>
      </w:r>
      <w:r>
        <w:t xml:space="preserve">правлено ООО «КЕДР» дата, которым установлен срок исполнения определения до дата Указанное письмо поступило ООО «КЕДР» дата, о чем имеется достоверные доказательства в виде ответа начальника Феодосийского </w:t>
      </w:r>
      <w:r>
        <w:t>почтампа</w:t>
      </w:r>
      <w:r>
        <w:t xml:space="preserve"> на обращение директора ООО «КЕДР», а также</w:t>
      </w:r>
      <w:r>
        <w:t xml:space="preserve"> уведомления почтового отправления №…</w:t>
      </w:r>
      <w:r>
        <w:t>.</w:t>
      </w:r>
    </w:p>
    <w:p w:rsidR="00A77B3E">
      <w:r>
        <w:t>Доказательство в виде отчета об отслеживании отправления с почтовым идентификатором …</w:t>
      </w:r>
      <w:r>
        <w:t xml:space="preserve">, согласно которому ООО «КЕДР» получило письмо о продлении срока исполнения определения о предоставлении </w:t>
      </w:r>
      <w:r>
        <w:t xml:space="preserve">информации дата, опровергается ответом начальника Феодосийского </w:t>
      </w:r>
      <w:r>
        <w:t>почтампа</w:t>
      </w:r>
      <w:r>
        <w:t xml:space="preserve"> на обращение директора ООО «КЕДР», а также уведомлением почтового отправления № …</w:t>
      </w:r>
      <w:r>
        <w:t>, согласно которым ООО «КЕДР» получило указанное письмо дата</w:t>
      </w:r>
    </w:p>
    <w:p w:rsidR="00A77B3E">
      <w:r>
        <w:t>В связи с вышеуказанным дока</w:t>
      </w:r>
      <w:r>
        <w:t>зательство в виде отчета об отслеживании отправления с почтовым идентификатором …</w:t>
      </w:r>
      <w:r>
        <w:t>, признается судом как недопустимое доказательство.</w:t>
      </w:r>
    </w:p>
    <w:p w:rsidR="00A77B3E">
      <w:r>
        <w:t xml:space="preserve">В свою очередь, иных доказательств об уведомлении ООО «КЕДР» о сроке предоставления </w:t>
      </w:r>
      <w:r>
        <w:t>истребуемых</w:t>
      </w:r>
      <w:r>
        <w:t xml:space="preserve"> сведений не пр</w:t>
      </w:r>
      <w:r>
        <w:t>едоставлено.</w:t>
      </w:r>
    </w:p>
    <w:p w:rsidR="00A77B3E">
      <w:r>
        <w:t>дата ООО «КЕДР» отправлено письмо, которым исполняется определение о предоставлении информации, то есть в трехдневный срок с момента уведомления.</w:t>
      </w:r>
    </w:p>
    <w:p w:rsidR="00A77B3E">
      <w:r>
        <w:t>Таким образом, суд не усматривает в действиях ООО «КЕДР» состава правонарушения, предусмотренного</w:t>
      </w:r>
      <w:r>
        <w:t xml:space="preserve"> ст. 19.7 КоАП РФ.</w:t>
      </w:r>
    </w:p>
    <w:p w:rsidR="00A77B3E">
      <w:r>
        <w:t xml:space="preserve">Поскольку ООО «КЕДР» не было уведомлено об окончательной дате предоставления </w:t>
      </w:r>
      <w:r>
        <w:t>истребуемых</w:t>
      </w:r>
      <w:r>
        <w:t xml:space="preserve"> сведений, то мировой судья полагает, что производство по делу об административном правонарушении, предусмотренном ст. 19.7 КоАП РФ в отношении ООО «</w:t>
      </w:r>
      <w:r>
        <w:t>КЕДР» подлежит прекращению в соответствии с п. 2 ч. 1 ст. 24.5 КоАП РФ за отсутствием в его действиях состава административного правонарушения.</w:t>
      </w:r>
    </w:p>
    <w:p w:rsidR="00A77B3E">
      <w:r>
        <w:t>На основании изложенного, руководствуясь ст. 19.4.1 ч.2, ст.ст.29.9, 29.10 КоАП РФ, мировой судья, -</w:t>
      </w:r>
    </w:p>
    <w:p w:rsidR="00A77B3E">
      <w:r>
        <w:t>П О С Т А Н</w:t>
      </w:r>
      <w:r>
        <w:t xml:space="preserve"> О В И Л:</w:t>
      </w:r>
    </w:p>
    <w:p w:rsidR="00A77B3E"/>
    <w:p w:rsidR="00A77B3E">
      <w:r>
        <w:t xml:space="preserve">Прекратить производство по административному делу в отношении общества с ограниченной ответственностью «КЕДР» (..., юридический адрес: адрес, внесена запись о юридическом лице дата) об административном правонарушении, предусмотренном ст. 19.7 </w:t>
      </w:r>
      <w:r>
        <w:t>КоАП РФ, в связи с отсутствием состава административного правонарушения.</w:t>
      </w:r>
    </w:p>
    <w:p w:rsidR="00A77B3E">
      <w:r>
        <w:t>Постановление может быть обжаловано в Феодосийский городской суд Республики Крым через мирового судью в течение 10-ти суток со дня вручения или получения копии постановления.</w:t>
      </w:r>
    </w:p>
    <w:p w:rsidR="00A77B3E"/>
    <w:p w:rsidR="00A77B3E"/>
    <w:p w:rsidR="00A77B3E">
      <w:r>
        <w:t>Мирово</w:t>
      </w:r>
      <w:r>
        <w:t xml:space="preserve">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 xml:space="preserve">            И.Ю. Макаров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11"/>
    <w:rsid w:val="0066001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010CA5-D61D-4F6B-809E-DB320077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