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5-89-376/2021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                                                                          </w:t>
      </w:r>
      <w:r>
        <w:tab/>
      </w:r>
      <w:r>
        <w:tab/>
        <w:t xml:space="preserve">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</w:r>
      <w:r>
        <w:tab/>
      </w:r>
      <w:r>
        <w:t>И.о</w:t>
      </w:r>
      <w:r>
        <w:t xml:space="preserve">. мирового судьи судебного участка № 89 Феодосийского судебного района (городской адрес) адрес, мировой судья судебного участка № 87 Феодосийского судебного района (городской адрес) адрес            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п</w:t>
      </w:r>
      <w:r>
        <w:t xml:space="preserve">роизводство по делу об административном правонарушении – </w:t>
      </w:r>
      <w:r>
        <w:t>фио</w:t>
      </w:r>
      <w:r>
        <w:t xml:space="preserve">,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 20.21 КоАП РФ, в отношении </w:t>
      </w:r>
      <w:r>
        <w:t>фио</w:t>
      </w:r>
      <w:r>
        <w:t>, паспортные данные, гражданина Росси</w:t>
      </w:r>
      <w:r>
        <w:t>йской Федерации, работающего, холостого, со слов инвалидом I и II группы не является, не военнослужащий, зарегистрированного по адресу: адрес, адрес, проживающего по адресу: адрес, адрес, ранее не привлекался к административной ответственности за однородно</w:t>
      </w:r>
      <w:r>
        <w:t xml:space="preserve">е правонарушение,         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</w:r>
      <w:r>
        <w:tab/>
        <w:t xml:space="preserve">дата, в время, </w:t>
      </w:r>
      <w:r>
        <w:t>фио</w:t>
      </w:r>
      <w:r>
        <w:t>, находясь возле дома  № 124, расположенного по адрес в адрес, адрес, будучи в состоянии алкогольного опьянения, имел шаткую походку, на местности ориентировался с трудом, имел н</w:t>
      </w:r>
      <w:r>
        <w:t xml:space="preserve">еопрятный внешний вид (мокрая одежда), на задаваемые вопросы отвечал невнятно, при разговоре изо рта исходил резкий запах алкоголя, чем оскорблял человеческое достоинство и общественную нравственность. </w:t>
      </w:r>
    </w:p>
    <w:p w:rsidR="00A77B3E">
      <w:r>
        <w:t xml:space="preserve">      </w:t>
      </w:r>
      <w:r>
        <w:tab/>
        <w:t xml:space="preserve">В судебном заседании </w:t>
      </w:r>
      <w:r>
        <w:t>фио</w:t>
      </w:r>
      <w:r>
        <w:t xml:space="preserve"> разъяснена ст. 51 Кон</w:t>
      </w:r>
      <w:r>
        <w:t xml:space="preserve">ституции Российской Федерации, положения ст. 25. КоАП Российской Федерации. Отводов не заявлено. Заявлений не поступило. </w:t>
      </w:r>
      <w:r>
        <w:t>фио</w:t>
      </w:r>
      <w:r>
        <w:t xml:space="preserve"> в суде вину признал частично, согласен о нахождении его в состоянии алкогольного опьянения, иные внесенные обстоятельства не призна</w:t>
      </w:r>
      <w:r>
        <w:t xml:space="preserve">ет. Просил назначить меру наказания в виде административного штрафа.   </w:t>
      </w:r>
    </w:p>
    <w:p w:rsidR="00A77B3E">
      <w:r>
        <w:t xml:space="preserve">      </w:t>
      </w:r>
      <w:r>
        <w:tab/>
        <w:t xml:space="preserve">Заслушав пояснения </w:t>
      </w:r>
      <w:r>
        <w:t>фио</w:t>
      </w:r>
      <w:r>
        <w:t xml:space="preserve">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</w:t>
      </w:r>
      <w:r>
        <w:t>о</w:t>
      </w:r>
      <w:r>
        <w:t xml:space="preserve"> имеются признаки административного правонарушения, предусмотренного  ст.20.21 КоАП РФ – появление на улице в состоянии алкогольного опьянения, оскорбляющем человеческое достоинство и общественную нравственность. </w:t>
      </w:r>
    </w:p>
    <w:p w:rsidR="00A77B3E"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</w:t>
      </w:r>
      <w:r>
        <w:t>нистративного правонарушения, предусмотренного ст. 20.21 КоАП РФ, подтверждается совокупностью доказательств, имеющихся в материалах дела: протоколом об административном правонарушении № РК телефон от дата (л.д.2); протоколом об административном задержании</w:t>
      </w:r>
      <w:r>
        <w:t xml:space="preserve"> № 95 от дата в отношении </w:t>
      </w:r>
      <w:r>
        <w:t>фио</w:t>
      </w:r>
      <w:r>
        <w:t xml:space="preserve">, согласно которого </w:t>
      </w:r>
      <w:r>
        <w:t>фио</w:t>
      </w:r>
      <w:r>
        <w:t xml:space="preserve"> задержан в связи с совершением правонарушения, предусмотренного ст.20.21 КоАП РФ – дата, время, освобожден дата, время  (л.д.5); протоколом о направлении на медицинское </w:t>
      </w:r>
      <w:r>
        <w:t>освидетельствование на состояние н</w:t>
      </w:r>
      <w:r>
        <w:t xml:space="preserve">аркотического или алкогольного опьянения № 4/4560 от  дата (л.д.3); актом медицинского освидетельствования на состояние опьянения № 541 от дата, исходя из его содержания </w:t>
      </w:r>
      <w:r>
        <w:t>фио</w:t>
      </w:r>
      <w:r>
        <w:t xml:space="preserve"> отказалось от прохождения медицинского освидетельствования (л.д.4); объяснениями </w:t>
      </w:r>
      <w:r>
        <w:t>ф</w:t>
      </w:r>
      <w:r>
        <w:t>ио</w:t>
      </w:r>
      <w:r>
        <w:t xml:space="preserve"> от дата, являющегося очевидцем правонарушения со стороны </w:t>
      </w:r>
      <w:r>
        <w:t>фио</w:t>
      </w:r>
      <w:r>
        <w:t xml:space="preserve"> (л.д.8); объяснениями </w:t>
      </w:r>
      <w:r>
        <w:t>фио</w:t>
      </w:r>
      <w:r>
        <w:t xml:space="preserve"> от дата, которые аналогичны показаниям </w:t>
      </w:r>
      <w:r>
        <w:t>фио</w:t>
      </w:r>
      <w:r>
        <w:t xml:space="preserve"> (л.д.9); объяснениями </w:t>
      </w:r>
      <w:r>
        <w:t>фио</w:t>
      </w:r>
      <w:r>
        <w:t xml:space="preserve"> от дата, являющийся понятым при отказе </w:t>
      </w:r>
      <w:r>
        <w:t>фио</w:t>
      </w:r>
      <w:r>
        <w:t xml:space="preserve"> от подписи в процессуальных документах (</w:t>
      </w:r>
      <w:r>
        <w:t>л.д</w:t>
      </w:r>
      <w:r>
        <w:t>. 10); объя</w:t>
      </w:r>
      <w:r>
        <w:t xml:space="preserve">снениями </w:t>
      </w:r>
      <w:r>
        <w:t>фио</w:t>
      </w:r>
      <w:r>
        <w:t xml:space="preserve"> от дата об обстоятельствах отказа                             </w:t>
      </w:r>
      <w:r>
        <w:t>фио</w:t>
      </w:r>
      <w:r>
        <w:t xml:space="preserve"> от подписи в процессуальных документах (л.д.11); рапортом полицейского (водителя) ОВ ППСП ОМВД России по адрес </w:t>
      </w:r>
      <w:r>
        <w:t>фио</w:t>
      </w:r>
      <w:r>
        <w:t xml:space="preserve"> от дата (л.д.6).  </w:t>
      </w:r>
    </w:p>
    <w:p w:rsidR="00A77B3E">
      <w:r>
        <w:t xml:space="preserve">       </w:t>
      </w:r>
      <w:r>
        <w:tab/>
        <w:t>Каких-либо нарушений требований Зак</w:t>
      </w:r>
      <w:r>
        <w:t xml:space="preserve">она при производстве по делу об административном правонарушении допущено не было.  </w:t>
      </w:r>
    </w:p>
    <w:p w:rsidR="00A77B3E">
      <w:r>
        <w:t xml:space="preserve">Доводы </w:t>
      </w:r>
      <w:r>
        <w:t>фио</w:t>
      </w:r>
      <w:r>
        <w:t xml:space="preserve"> о том, что он не имел неопрятный внешний вид, и не вел себя вызывающе, не нашли своего подтверждения в ходе судебного заседания, и опровергаются представленными </w:t>
      </w:r>
      <w:r>
        <w:t xml:space="preserve">суду доказательствами.  </w:t>
      </w:r>
    </w:p>
    <w:p w:rsidR="00A77B3E">
      <w:r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правонарушения, его личность, обстоятельство, смягчающее административную ответственность – частичное признание вины, отсутствие о</w:t>
      </w:r>
      <w:r>
        <w:t xml:space="preserve">бстоятельств, отягчающих административную ответственность, прихожу к выводу о назначении ему административного наказания в виде административного штрафа предусмотренного санкцией ст. 20.21 КоАП Российской Федерации. </w:t>
      </w:r>
    </w:p>
    <w:p w:rsidR="00A77B3E">
      <w:r>
        <w:t xml:space="preserve">Руководствуясь </w:t>
      </w:r>
      <w:r>
        <w:t>ст.ст</w:t>
      </w:r>
      <w:r>
        <w:t xml:space="preserve">. 29.9, 29.10 КоАП </w:t>
      </w:r>
      <w:r>
        <w:t>Российской Федерации,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КоАП РФ и подвергнуть наказанию в виде административного штрафа в размере сумма.   </w:t>
      </w:r>
    </w:p>
    <w:p w:rsidR="00A77B3E">
      <w:r>
        <w:t xml:space="preserve">            Штраф подлежит уплате по рекв</w:t>
      </w:r>
      <w:r>
        <w:t xml:space="preserve">изитам: </w:t>
      </w:r>
    </w:p>
    <w:p w:rsidR="00A77B3E">
      <w:r>
        <w:t xml:space="preserve">            Получатель:  УФК по адрес (Министерство юстиции адрес). Наименование банка: Отделение адрес Банка России//УФК по адрес, ИНН телефон, КПП телефон, БИК телефон, Единый казначейский счет 40102810645370000035, Казначейский счет 03100643000</w:t>
      </w:r>
      <w:r>
        <w:t xml:space="preserve">000017500, лицевой счет телефон в УФК по адрес,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>
      <w:r>
        <w:t xml:space="preserve">            Разъяснить </w:t>
      </w:r>
      <w:r>
        <w:t>фио</w:t>
      </w:r>
      <w:r>
        <w:t xml:space="preserve">, что в соответствии со ст. 32.2 КоАП РФ административный штраф должен быть уплачен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Квитанцию об уплате штрафа необходимо представить в судебный участок № 9 Феодос</w:t>
      </w:r>
      <w:r>
        <w:t>ийского судебного района (городской адрес) адрес, как документ, подтверждающий исполнение судебного постановления. Отсутствие документа, свидетельствующего об уплате штрафа, по истечении вышеуказанного срока является основанием для направления копии настоя</w:t>
      </w:r>
      <w:r>
        <w:t xml:space="preserve">щего постановления судебному </w:t>
      </w:r>
      <w:r>
        <w:t>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>П</w:t>
      </w:r>
      <w:r>
        <w:t xml:space="preserve">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89 Феодосийского судебного района (городской адрес) адрес. </w:t>
      </w:r>
    </w:p>
    <w:p w:rsidR="00A77B3E"/>
    <w:p w:rsidR="00A77B3E">
      <w:r>
        <w:t xml:space="preserve">       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</w:t>
      </w:r>
      <w:r>
        <w:t>фио</w:t>
      </w:r>
    </w:p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3C"/>
    <w:rsid w:val="004274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