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5-89-380/2021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                                                                                               дата </w:t>
      </w:r>
    </w:p>
    <w:p w:rsidR="00A77B3E"/>
    <w:p w:rsidR="00A77B3E">
      <w:r>
        <w:t xml:space="preserve"> И.о.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фио Н.С., рассмотрев дело об административном правонарушении о пр</w:t>
      </w:r>
      <w:r>
        <w:t xml:space="preserve">ивлечении к административной ответственности: </w:t>
      </w:r>
    </w:p>
    <w:p w:rsidR="00A77B3E">
      <w:r>
        <w:tab/>
        <w:t xml:space="preserve"> фио, паспортные данные, гражданки Российской Федерации, в браке не состоящей, на иждивении несовершеннолетних детей не имеющей,  трудоустроенной комплектовщицей на складе, зарегистрированной и проживающей по</w:t>
      </w:r>
      <w:r>
        <w:t xml:space="preserve"> адресу: адрес, инвалидом 1 и 2 группы не являющейся, </w:t>
      </w:r>
    </w:p>
    <w:p w:rsidR="00A77B3E">
      <w:r>
        <w:t xml:space="preserve">в совершении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 фио совершила административное правонарушение, предусмотренное ст. 6.9.1 КоАП РФ - уклонение от прохождения диа</w:t>
      </w:r>
      <w:r>
        <w:t>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дата</w:t>
      </w:r>
      <w:r>
        <w:t xml:space="preserve"> в время по адресу: адрес, была установлена фио, которая в период времени с дата по дата уклонилась от прохождения диагностики в связи с потреблением наркотических средств или психотропных веществ без назначения врача, либо новых потенциально опасных психо</w:t>
      </w:r>
      <w:r>
        <w:t xml:space="preserve">тропных веществ, чем нарушила вступившее в законную силу постановление мирового судьи  судебного участка № 89 Феодосийского судебного района (городской адрес) адрес от дата по делу № 5-89-185/2021.  </w:t>
      </w:r>
    </w:p>
    <w:p w:rsidR="00A77B3E">
      <w:r>
        <w:tab/>
        <w:t xml:space="preserve"> фио вину в совершении инкриминируемого правонарушения </w:t>
      </w:r>
      <w:r>
        <w:t>признала полностью, ходатайства суду не заявляла.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</w:t>
      </w:r>
      <w:r>
        <w:t xml:space="preserve">онарушения подтверждается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(л.д. 1);</w:t>
      </w:r>
    </w:p>
    <w:p w:rsidR="00A77B3E">
      <w:r>
        <w:t>-   протоколом об административном правонарушении от дата№ РК телефон (л.д. 2);</w:t>
      </w:r>
    </w:p>
    <w:p w:rsidR="00A77B3E">
      <w:r>
        <w:t>-   рапортом полицейского ОВ ППСП ОМВД Ро</w:t>
      </w:r>
      <w:r>
        <w:t>ссии по адресфио Е.В. от дата (л.д. 3);</w:t>
      </w:r>
    </w:p>
    <w:p w:rsidR="00A77B3E">
      <w:r>
        <w:t>-    копией письма ОПС «ГПБ» от дата (л.д. 7);</w:t>
      </w:r>
    </w:p>
    <w:p w:rsidR="00A77B3E">
      <w:r>
        <w:t>-    копией постановления мирового судьи  судебного участка № 89 Феодосийского судебного района (городской адрес) адрес от дата по делу № 5-88-185/2021  (л.д. 5-6);</w:t>
      </w:r>
    </w:p>
    <w:p w:rsidR="00A77B3E">
      <w:r>
        <w:t xml:space="preserve">-   </w:t>
      </w:r>
      <w:r>
        <w:t xml:space="preserve">  объяснением фио от дата (л.д. 4);</w:t>
      </w:r>
    </w:p>
    <w:p w:rsidR="00A77B3E">
      <w:r>
        <w:t>-     выпиской из базы на фио (л.д. 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6.9.1 КоАП РФ, полностью нашла с</w:t>
      </w:r>
      <w:r>
        <w:t>вое подтверждение при рассмотрении дела, так как он совершил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</w:t>
      </w:r>
      <w:r>
        <w:t xml:space="preserve"> либо новых потенциально опасных психоактивных веществ.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 Обстоятельством, смягч</w:t>
      </w:r>
      <w:r>
        <w:t xml:space="preserve">ающим административную ответственность фио суд признает полное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фио </w:t>
      </w:r>
      <w:r>
        <w:t>наказание в виде административного штрафа в пределах санкции ст. 6.9.1 КоАП РФ.</w:t>
      </w:r>
    </w:p>
    <w:p w:rsidR="00A77B3E">
      <w:r>
        <w:t>На основании изложенного, руководствуясь ст. 6.9.1, 29.9, 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 фио признать виновной в совершении правонарушения, предусмотренного ст. 6</w:t>
      </w:r>
      <w:r>
        <w:t xml:space="preserve">.9.1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</w:t>
      </w:r>
      <w:r>
        <w:t xml:space="preserve">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Казначейский счет: 03100643000000017500,  Лицевой счет: телефон в УФК по  </w:t>
      </w:r>
      <w:r>
        <w:t xml:space="preserve">адрес, Код Сводного реестра телефон, ОКТМО: телефон, КБК:  телефон телефон. </w:t>
      </w:r>
    </w:p>
    <w:p w:rsidR="00A77B3E">
      <w:r>
        <w:t>Разъяснить 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</w:t>
      </w:r>
      <w:r>
        <w:t xml:space="preserve"> штрафа представить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/>
    <w:p w:rsidR="00A77B3E"/>
    <w:p w:rsidR="00A77B3E">
      <w:r>
        <w:t xml:space="preserve">Мировой судья:    </w:t>
      </w:r>
      <w:r>
        <w:t xml:space="preserve">  </w:t>
      </w:r>
      <w:r>
        <w:tab/>
        <w:t xml:space="preserve">          </w:t>
      </w:r>
      <w:r>
        <w:tab/>
        <w:t xml:space="preserve">   (подпись)    </w:t>
      </w:r>
      <w:r>
        <w:tab/>
        <w:t xml:space="preserve">                    </w:t>
      </w:r>
      <w:r>
        <w:tab/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3"/>
    <w:rsid w:val="004B07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