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5-89-396/2017</w:t>
      </w:r>
    </w:p>
    <w:p w:rsidR="00A77B3E">
      <w:r>
        <w:t>П О С Т А Н О В Л Е Н И Е</w:t>
      </w:r>
    </w:p>
    <w:p w:rsidR="00A77B3E">
      <w:r>
        <w:t xml:space="preserve">25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АПОСТОЛОВА А.О., паспортные данные, гражданина Российской Федерации, являющегося директором наименование организации, (юридический адрес: адрес, ИНН: ... КПП: ..., внесена запись в ЕГРЮЛ дата</w:t>
      </w:r>
      <w:r>
        <w:t>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Апостолов А.О., будучи директором наименование организации, совершил административное правонарушение, предусмотрен</w:t>
      </w:r>
      <w:r>
        <w:t xml:space="preserve">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Апостолов АО., не предоставил в установленный п. 4 ст. 2</w:t>
      </w:r>
      <w:r>
        <w:t>89 Налогового кодекса РФ срок Декларацию (налоговый расчет) по налогу на прибыль организаций за календарный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</w:t>
      </w:r>
      <w:r>
        <w:t>ложения в срок, установленный для уплаты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 xml:space="preserve">Надлежащим образом уведомленный Апостолов А.О. не явился. Ходатайств </w:t>
      </w:r>
      <w:r>
        <w:t>о отложении судебного заседания на более поздний срок не предоставил.</w:t>
      </w:r>
    </w:p>
    <w:p w:rsidR="00A77B3E">
      <w:r>
        <w:t xml:space="preserve">Суд, исследовав материалы дела, считает вину Апостолова А.О.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Апостолова А.О.</w:t>
      </w:r>
      <w:r>
        <w:t xml:space="preserve"> в совершении данного административного правонарушения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</w:t>
      </w:r>
      <w:r>
        <w:t xml:space="preserve">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Апостолова А.О. в совершении административного пр</w:t>
      </w:r>
      <w:r>
        <w:t>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</w:t>
      </w:r>
      <w:r>
        <w:t xml:space="preserve">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Апостолову А.О. наказание в виде административного штраф</w:t>
      </w:r>
      <w:r>
        <w:t>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АПОСТОЛОВА А.О. признать виновным в совершении правонарушения, предусмотренного ст. 15.5 КоАП РФ и подвергнуть административному наказанию в виде а</w:t>
      </w:r>
      <w:r>
        <w:t>дминистративного штрафа в размере 300 (триста) рублей.</w:t>
      </w:r>
    </w:p>
    <w:p w:rsidR="00A77B3E">
      <w:r>
        <w:t>Реквизиты для оплаты штрафа: КБК ..., ОКТМО ..., получатель УФК по Республике Крым для Межрайонной ИФНС России №4 по Республике Крым, ИНН ..., КПП ... р/с ... Наименование банка: отделение по Республик</w:t>
      </w:r>
      <w:r>
        <w:t>е Крым ЦБРФ открытый УФК по РК, БИК: ....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</w:t>
      </w:r>
      <w:r>
        <w:t xml:space="preserve">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/>
    <w:p w:rsidR="00A77B3E"/>
    <w:p w:rsidR="00A77B3E">
      <w:r>
        <w:t xml:space="preserve">Мировой судья                                 /подпись/ </w:t>
      </w:r>
      <w:r>
        <w:tab/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8A"/>
    <w:rsid w:val="002E0C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9DB4B3-933A-4EAE-9E9F-17F459C7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