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3</w:t>
      </w:r>
    </w:p>
    <w:p w:rsidR="00A77B3E"/>
    <w:p w:rsidR="00A77B3E">
      <w:r>
        <w:t>Дело № 5-89-398/2020</w:t>
      </w:r>
    </w:p>
    <w:p w:rsidR="00A77B3E">
      <w:r>
        <w:t>УИД 91 MS0089-телефон-телефон</w:t>
      </w:r>
    </w:p>
    <w:p w:rsidR="00A77B3E"/>
    <w:p w:rsidR="00A77B3E">
      <w:r>
        <w:t>ПОСТАНОВЛЕНИЕ</w:t>
      </w:r>
    </w:p>
    <w:p w:rsidR="00A77B3E">
      <w:r>
        <w:t>дата</w:t>
      </w:r>
      <w:r>
        <w:tab/>
        <w:t xml:space="preserve">                 адрес</w:t>
      </w:r>
    </w:p>
    <w:p w:rsidR="00A77B3E"/>
    <w:p w:rsidR="00A77B3E">
      <w:r>
        <w:t xml:space="preserve">Мировой судья судебного участка № 89 Феодосийского судебного района (городской адрес) адрес фио, рассмотрев дело об административном правонарушении о </w:t>
      </w:r>
      <w:r>
        <w:t>привлечении к административной ответственности:</w:t>
      </w:r>
    </w:p>
    <w:p w:rsidR="00A77B3E">
      <w:r>
        <w:t xml:space="preserve">фио, паспортные данные, гражданина Российской Федерации, не работающего, зарегистрированного по адресу: адрес, </w:t>
      </w:r>
    </w:p>
    <w:p w:rsidR="00A77B3E">
      <w:r>
        <w:t>в совершении правонарушения, предусмотренного  ст. 17.7 КоАП РФ, -</w:t>
      </w:r>
    </w:p>
    <w:p w:rsidR="00A77B3E"/>
    <w:p w:rsidR="00A77B3E">
      <w:r>
        <w:t>УСТАНОВИЛ:</w:t>
      </w:r>
    </w:p>
    <w:p w:rsidR="00A77B3E"/>
    <w:p w:rsidR="00A77B3E">
      <w:r>
        <w:t>фио совершил адм</w:t>
      </w:r>
      <w:r>
        <w:t>инистративное правонарушение, предусмотренное  ст. 17.7 КоАП РФ – 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w:t>
      </w:r>
      <w:r>
        <w:t>ществляющего производство по делу об административном правонарушении при следующих обстоятельствах:</w:t>
      </w:r>
    </w:p>
    <w:p w:rsidR="00A77B3E">
      <w:r>
        <w:t>дата в время фио, являющийся свидетелем по делу об административном правонарушении по ст.6.1.1. КоАП РФ по факту причинения телесных повреждений фио со стор</w:t>
      </w:r>
      <w:r>
        <w:t>оны фио, не являясь ни одной из сторон близким родственником, ссылаясь на ст. 51 Конституции РФ, отказался давать свидетельские показания, чем умышленно не выполнил требования сотрудника полиции, осуществляющего производство по делу об административных пра</w:t>
      </w:r>
      <w:r>
        <w:t>вонарушениях.</w:t>
      </w:r>
    </w:p>
    <w:p w:rsidR="00A77B3E">
      <w:r>
        <w:t xml:space="preserve">фио в судебном заседании вину в совершении инкриминируемого правонарушения признал. </w:t>
      </w:r>
    </w:p>
    <w:p w:rsidR="00A77B3E">
      <w:r>
        <w:t xml:space="preserve">Суд, исследовав материалы дела, считает вину фио в совершении ею административного правонарушения, предусмотренного ст. 17.7 КоАП РФ полностью доказанной. </w:t>
      </w:r>
    </w:p>
    <w:p w:rsidR="00A77B3E">
      <w:r>
        <w:t>В</w:t>
      </w:r>
      <w:r>
        <w:t xml:space="preserve">ина фио в совершении данного административного правонарушения подтверждается материалами дела, в том числе: </w:t>
      </w:r>
    </w:p>
    <w:p w:rsidR="00A77B3E">
      <w:r>
        <w:t>-</w:t>
      </w:r>
      <w:r>
        <w:tab/>
        <w:t>протоколом об административном правонарушении № РК-телефон от дата (л.д.2);</w:t>
      </w:r>
    </w:p>
    <w:p w:rsidR="00A77B3E">
      <w:r>
        <w:t>-</w:t>
      </w:r>
      <w:r>
        <w:tab/>
        <w:t>объяснениями фио (л.д.3).</w:t>
      </w:r>
    </w:p>
    <w:p w:rsidR="00A77B3E">
      <w:r>
        <w:t>Достоверность вышеуказанных доказательств</w:t>
      </w:r>
      <w:r>
        <w:t xml:space="preserve">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w:t>
      </w:r>
      <w:r>
        <w:t xml:space="preserve">соблюдены.  </w:t>
      </w:r>
    </w:p>
    <w:p w:rsidR="00A77B3E">
      <w:r>
        <w:t xml:space="preserve">Таким образом, вина фио в совершении административного правонарушения, предусмотренного ст. 17.7 Кодекса Российской Федерации об административных </w:t>
      </w:r>
      <w:r>
        <w:t>правонарушениях, полностью нашла свое подтверждение при рассмотрении дела, так как он совершила –</w:t>
      </w:r>
      <w:r>
        <w:t xml:space="preserve"> умышленное невыполнение законных требований следователя, дознавателя или должностного лица, осуществляющего производство по делу об административном правонарушении.</w:t>
      </w:r>
    </w:p>
    <w:p w:rsidR="00A77B3E">
      <w:r>
        <w:t>При назначении наказания в соответствии со ст. 4.1-4.3 Кодекса Российской Федерации об адм</w:t>
      </w:r>
      <w:r>
        <w:t xml:space="preserve">инистративных правонарушениях, суд учитывает тяжесть содеянного, данные о личности правонарушителя.     </w:t>
      </w:r>
    </w:p>
    <w:p w:rsidR="00A77B3E">
      <w:r>
        <w:t xml:space="preserve">Обстоятельств, смягчающих либо отягчающих административную ответственность судом не установлено. </w:t>
      </w:r>
    </w:p>
    <w:p w:rsidR="00A77B3E">
      <w:r>
        <w:t>При таких обстоятельствах суд считает необходимым наз</w:t>
      </w:r>
      <w:r>
        <w:t>начить фио наказание в виде штрафа.</w:t>
      </w:r>
    </w:p>
    <w:p w:rsidR="00A77B3E">
      <w:r>
        <w:t>На основании изложенного, руководствуясь ст.ст. 20.25 ч.1, 29.9, 29.10 КоАП РФ судья, -</w:t>
      </w:r>
    </w:p>
    <w:p w:rsidR="00A77B3E">
      <w:r>
        <w:t>П О С Т А Н О В И Л:</w:t>
      </w:r>
    </w:p>
    <w:p w:rsidR="00A77B3E"/>
    <w:p w:rsidR="00A77B3E">
      <w:r>
        <w:t xml:space="preserve">фио - признать виновной в совершении правонарушения, предусмотренного ст. 17.7 КоАП РФ и подвергнуть наказанию в виде административного штрафа в размере сумма. </w:t>
      </w:r>
    </w:p>
    <w:p w:rsidR="00A77B3E">
      <w:r>
        <w:t>Реквизиты для оплаты штрафа: Получатель: УФК по адрес (Министерство юстиции адрес, л/с телефон,</w:t>
      </w:r>
      <w:r>
        <w:t xml:space="preserve"> Почтовый адрес: адрес, 29500, адрес60-летия СССР, 28), ИНН: телефон, КПП: телефон, Банк получателя: Отделение по адрес Южного главного управления ЦБРФ, БИК: телефон, Счет: 40101810335100010001, ОКТМО: телефон, КБК: телефон телефон.</w:t>
      </w:r>
    </w:p>
    <w:p w:rsidR="00A77B3E">
      <w:r>
        <w:t>Разъяснить фио, что в с</w:t>
      </w:r>
      <w:r>
        <w:t>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сумма прописью, ли</w:t>
      </w:r>
      <w:r>
        <w:t>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Феодосийский городской суд адрес в течение 10 суток со дня вручения или получения копии настоящего постановле</w:t>
      </w:r>
      <w:r>
        <w:t>ния через мировую судью судебного участка № 89 Феодосийского судебного района (городской адрес) адрес.</w:t>
      </w:r>
    </w:p>
    <w:p w:rsidR="00A77B3E"/>
    <w:p w:rsidR="00A77B3E"/>
    <w:p w:rsidR="00A77B3E">
      <w:r>
        <w:t xml:space="preserve">Мировой судья                           </w:t>
      </w:r>
      <w:r>
        <w:tab/>
      </w:r>
      <w:r>
        <w:tab/>
        <w:t xml:space="preserve">/подпись/       </w:t>
      </w:r>
      <w:r>
        <w:tab/>
      </w:r>
      <w:r>
        <w:tab/>
      </w:r>
      <w:r>
        <w:tab/>
        <w:t xml:space="preserve">             фио</w:t>
      </w:r>
    </w:p>
    <w:p w:rsidR="00A77B3E"/>
    <w:p w:rsidR="00A77B3E">
      <w:r>
        <w:t>Копия верна:</w:t>
      </w:r>
    </w:p>
    <w:p w:rsidR="00A77B3E">
      <w:r>
        <w:t>Судья</w:t>
      </w:r>
      <w:r>
        <w:tab/>
      </w:r>
      <w:r>
        <w:tab/>
      </w:r>
      <w:r>
        <w:tab/>
      </w:r>
      <w:r>
        <w:tab/>
      </w:r>
      <w:r>
        <w:tab/>
      </w:r>
      <w:r>
        <w:tab/>
        <w:t>фио</w:t>
      </w:r>
    </w:p>
    <w:p w:rsidR="00A77B3E"/>
    <w:p w:rsidR="00A77B3E">
      <w:r>
        <w:t>фио Нестерова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79"/>
    <w:rsid w:val="00036379"/>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C68E391-9B4D-4731-B801-B89A352D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